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71F" w:rsidRDefault="0025671F" w:rsidP="00B20816">
      <w:pPr>
        <w:spacing w:after="0" w:line="240" w:lineRule="auto"/>
        <w:outlineLvl w:val="0"/>
        <w:rPr>
          <w:rFonts w:eastAsia="Times New Roman" w:cs="Arial"/>
          <w:b/>
          <w:bCs/>
          <w:color w:val="000000" w:themeColor="text1"/>
          <w:kern w:val="36"/>
          <w:sz w:val="20"/>
          <w:szCs w:val="20"/>
          <w:lang w:eastAsia="en-MY"/>
        </w:rPr>
      </w:pPr>
      <w:r w:rsidRPr="0025671F">
        <w:rPr>
          <w:rFonts w:eastAsia="Times New Roman" w:cs="Arial"/>
          <w:b/>
          <w:bCs/>
          <w:color w:val="000000" w:themeColor="text1"/>
          <w:kern w:val="36"/>
          <w:sz w:val="20"/>
          <w:szCs w:val="20"/>
          <w:lang w:eastAsia="en-MY"/>
        </w:rPr>
        <w:t>TERMS AND CONDITIONS</w:t>
      </w:r>
    </w:p>
    <w:p w:rsidR="00D54917" w:rsidRDefault="00D54917" w:rsidP="00B20816">
      <w:pPr>
        <w:spacing w:after="0" w:line="240" w:lineRule="auto"/>
        <w:outlineLvl w:val="0"/>
        <w:rPr>
          <w:rFonts w:eastAsia="Times New Roman" w:cs="Arial"/>
          <w:b/>
          <w:bCs/>
          <w:color w:val="000000" w:themeColor="text1"/>
          <w:kern w:val="36"/>
          <w:sz w:val="20"/>
          <w:szCs w:val="20"/>
          <w:lang w:eastAsia="en-MY"/>
        </w:rPr>
      </w:pPr>
    </w:p>
    <w:p w:rsidR="00D54917" w:rsidRPr="00D54917" w:rsidRDefault="00D54917" w:rsidP="00B20816">
      <w:pPr>
        <w:spacing w:after="0" w:line="240" w:lineRule="auto"/>
        <w:outlineLvl w:val="0"/>
        <w:rPr>
          <w:rFonts w:eastAsia="Times New Roman" w:cs="Arial"/>
          <w:b/>
          <w:bCs/>
          <w:color w:val="000000" w:themeColor="text1"/>
          <w:kern w:val="36"/>
          <w:sz w:val="20"/>
          <w:szCs w:val="20"/>
          <w:lang w:eastAsia="en-MY"/>
        </w:rPr>
      </w:pPr>
      <w:r>
        <w:rPr>
          <w:rFonts w:eastAsia="Times New Roman" w:cs="Arial"/>
          <w:b/>
          <w:bCs/>
          <w:color w:val="000000" w:themeColor="text1"/>
          <w:kern w:val="36"/>
          <w:sz w:val="20"/>
          <w:szCs w:val="20"/>
          <w:lang w:eastAsia="en-MY"/>
        </w:rPr>
        <w:t xml:space="preserve">SCHEDULE </w:t>
      </w:r>
    </w:p>
    <w:p w:rsidR="0025671F" w:rsidRDefault="0025671F" w:rsidP="00B20816">
      <w:pPr>
        <w:spacing w:after="0" w:line="240" w:lineRule="auto"/>
        <w:outlineLvl w:val="0"/>
        <w:rPr>
          <w:rFonts w:eastAsia="Times New Roman" w:cs="Arial"/>
          <w:b/>
          <w:bCs/>
          <w:color w:val="000000" w:themeColor="text1"/>
          <w:kern w:val="36"/>
          <w:sz w:val="20"/>
          <w:szCs w:val="20"/>
          <w:lang w:eastAsia="en-MY"/>
        </w:rPr>
      </w:pPr>
    </w:p>
    <w:p w:rsidR="00915587" w:rsidRPr="00915587" w:rsidRDefault="00915587" w:rsidP="00915587">
      <w:pPr>
        <w:rPr>
          <w:rFonts w:eastAsia="Times New Roman" w:cs="Arial"/>
          <w:color w:val="000000" w:themeColor="text1"/>
          <w:sz w:val="20"/>
          <w:szCs w:val="20"/>
          <w:lang w:eastAsia="en-MY"/>
        </w:rPr>
      </w:pPr>
      <w:r w:rsidRPr="0025671F">
        <w:rPr>
          <w:rFonts w:eastAsia="Times New Roman" w:cs="Arial"/>
          <w:color w:val="000000" w:themeColor="text1"/>
          <w:sz w:val="20"/>
          <w:szCs w:val="20"/>
          <w:lang w:eastAsia="en-MY"/>
        </w:rPr>
        <w:t>Information on how to enter and prizes form part of these Terms and Conditions. Participation in this promotion is deemed acceptance of these Terms and Conditions.</w:t>
      </w:r>
    </w:p>
    <w:tbl>
      <w:tblPr>
        <w:tblStyle w:val="TableGrid"/>
        <w:tblW w:w="0" w:type="auto"/>
        <w:tblLook w:val="04A0" w:firstRow="1" w:lastRow="0" w:firstColumn="1" w:lastColumn="0" w:noHBand="0" w:noVBand="1"/>
      </w:tblPr>
      <w:tblGrid>
        <w:gridCol w:w="1642"/>
        <w:gridCol w:w="3123"/>
        <w:gridCol w:w="2610"/>
        <w:gridCol w:w="3060"/>
      </w:tblGrid>
      <w:tr w:rsidR="00915587" w:rsidRPr="0025671F" w:rsidTr="00915587">
        <w:tc>
          <w:tcPr>
            <w:tcW w:w="1642" w:type="dxa"/>
          </w:tcPr>
          <w:p w:rsidR="00915587" w:rsidRPr="0025671F" w:rsidRDefault="00915587" w:rsidP="003C7205">
            <w:pPr>
              <w:outlineLvl w:val="0"/>
              <w:rPr>
                <w:rFonts w:eastAsia="Times New Roman" w:cs="Arial"/>
                <w:b/>
                <w:bCs/>
                <w:color w:val="000000" w:themeColor="text1"/>
                <w:kern w:val="36"/>
                <w:sz w:val="20"/>
                <w:szCs w:val="20"/>
                <w:lang w:eastAsia="en-MY"/>
              </w:rPr>
            </w:pPr>
            <w:r w:rsidRPr="0025671F">
              <w:rPr>
                <w:rFonts w:eastAsia="Times New Roman" w:cs="Arial"/>
                <w:b/>
                <w:bCs/>
                <w:color w:val="000000" w:themeColor="text1"/>
                <w:kern w:val="36"/>
                <w:sz w:val="20"/>
                <w:szCs w:val="20"/>
                <w:lang w:eastAsia="en-MY"/>
              </w:rPr>
              <w:t>Promotion</w:t>
            </w:r>
          </w:p>
        </w:tc>
        <w:tc>
          <w:tcPr>
            <w:tcW w:w="8793" w:type="dxa"/>
            <w:gridSpan w:val="3"/>
          </w:tcPr>
          <w:p w:rsidR="00915587" w:rsidRPr="0025671F" w:rsidRDefault="00D75E06" w:rsidP="003C7205">
            <w:pPr>
              <w:outlineLvl w:val="0"/>
              <w:rPr>
                <w:rFonts w:eastAsia="Times New Roman" w:cs="Arial"/>
                <w:b/>
                <w:bCs/>
                <w:color w:val="000000" w:themeColor="text1"/>
                <w:kern w:val="36"/>
                <w:sz w:val="20"/>
                <w:szCs w:val="20"/>
                <w:lang w:eastAsia="en-MY"/>
              </w:rPr>
            </w:pPr>
            <w:r>
              <w:rPr>
                <w:rFonts w:eastAsia="Times New Roman" w:cs="Arial"/>
                <w:color w:val="000000" w:themeColor="text1"/>
                <w:sz w:val="20"/>
                <w:szCs w:val="20"/>
                <w:lang w:eastAsia="en-MY"/>
              </w:rPr>
              <w:t xml:space="preserve">Ultimate </w:t>
            </w:r>
            <w:proofErr w:type="spellStart"/>
            <w:r>
              <w:rPr>
                <w:rFonts w:eastAsia="Times New Roman" w:cs="Arial"/>
                <w:color w:val="000000" w:themeColor="text1"/>
                <w:sz w:val="20"/>
                <w:szCs w:val="20"/>
                <w:lang w:eastAsia="en-MY"/>
              </w:rPr>
              <w:t>Vissla</w:t>
            </w:r>
            <w:proofErr w:type="spellEnd"/>
            <w:r>
              <w:rPr>
                <w:rFonts w:eastAsia="Times New Roman" w:cs="Arial"/>
                <w:color w:val="000000" w:themeColor="text1"/>
                <w:sz w:val="20"/>
                <w:szCs w:val="20"/>
                <w:lang w:eastAsia="en-MY"/>
              </w:rPr>
              <w:t xml:space="preserve"> Sydney Surf Pro Giveaway</w:t>
            </w:r>
            <w:r w:rsidR="005E29C1">
              <w:rPr>
                <w:rFonts w:eastAsia="Times New Roman" w:cs="Arial"/>
                <w:color w:val="000000" w:themeColor="text1"/>
                <w:sz w:val="20"/>
                <w:szCs w:val="20"/>
                <w:lang w:eastAsia="en-MY"/>
              </w:rPr>
              <w:t xml:space="preserve"> </w:t>
            </w:r>
            <w:r>
              <w:rPr>
                <w:rFonts w:eastAsia="Times New Roman" w:cs="Arial"/>
                <w:color w:val="000000" w:themeColor="text1"/>
                <w:sz w:val="20"/>
                <w:szCs w:val="20"/>
                <w:lang w:eastAsia="en-MY"/>
              </w:rPr>
              <w:t>2019</w:t>
            </w:r>
          </w:p>
        </w:tc>
      </w:tr>
      <w:tr w:rsidR="00915587" w:rsidRPr="0025671F" w:rsidTr="00915587">
        <w:tc>
          <w:tcPr>
            <w:tcW w:w="1642" w:type="dxa"/>
          </w:tcPr>
          <w:p w:rsidR="00915587" w:rsidRPr="0025671F" w:rsidRDefault="00915587" w:rsidP="003C7205">
            <w:pPr>
              <w:outlineLvl w:val="0"/>
              <w:rPr>
                <w:rFonts w:eastAsia="Times New Roman" w:cs="Arial"/>
                <w:b/>
                <w:bCs/>
                <w:color w:val="000000" w:themeColor="text1"/>
                <w:kern w:val="36"/>
                <w:sz w:val="20"/>
                <w:szCs w:val="20"/>
                <w:lang w:eastAsia="en-MY"/>
              </w:rPr>
            </w:pPr>
            <w:r>
              <w:rPr>
                <w:rFonts w:eastAsia="Times New Roman" w:cs="Arial"/>
                <w:b/>
                <w:bCs/>
                <w:color w:val="000000" w:themeColor="text1"/>
                <w:kern w:val="36"/>
                <w:sz w:val="20"/>
                <w:szCs w:val="20"/>
                <w:lang w:eastAsia="en-MY"/>
              </w:rPr>
              <w:t xml:space="preserve">Promoter: </w:t>
            </w:r>
          </w:p>
        </w:tc>
        <w:tc>
          <w:tcPr>
            <w:tcW w:w="8793" w:type="dxa"/>
            <w:gridSpan w:val="3"/>
          </w:tcPr>
          <w:p w:rsidR="00915587" w:rsidRPr="0025671F" w:rsidRDefault="00D75E06" w:rsidP="003C7205">
            <w:pPr>
              <w:outlineLvl w:val="0"/>
              <w:rPr>
                <w:rFonts w:eastAsia="Times New Roman" w:cs="Arial"/>
                <w:b/>
                <w:bCs/>
                <w:color w:val="000000" w:themeColor="text1"/>
                <w:kern w:val="36"/>
                <w:sz w:val="20"/>
                <w:szCs w:val="20"/>
                <w:lang w:eastAsia="en-MY"/>
              </w:rPr>
            </w:pPr>
            <w:r>
              <w:rPr>
                <w:rFonts w:cs="Arial"/>
                <w:color w:val="000000" w:themeColor="text1"/>
                <w:sz w:val="20"/>
                <w:szCs w:val="20"/>
              </w:rPr>
              <w:t>Surfing NSW</w:t>
            </w:r>
            <w:r w:rsidR="00915587" w:rsidRPr="0025671F">
              <w:rPr>
                <w:rFonts w:cs="Arial"/>
                <w:color w:val="000000" w:themeColor="text1"/>
                <w:sz w:val="20"/>
                <w:szCs w:val="20"/>
              </w:rPr>
              <w:t xml:space="preserve"> X Services Pty Ltd (ABN</w:t>
            </w:r>
            <w:r>
              <w:rPr>
                <w:rFonts w:ascii="Helvetica Neue" w:hAnsi="Helvetica Neue" w:cs="Helvetica Neue"/>
                <w:color w:val="000000"/>
                <w:sz w:val="24"/>
                <w:szCs w:val="24"/>
                <w:lang w:val="en-US"/>
              </w:rPr>
              <w:t xml:space="preserve"> </w:t>
            </w:r>
            <w:r w:rsidRPr="00D75E06">
              <w:rPr>
                <w:rFonts w:cstheme="minorHAnsi"/>
                <w:color w:val="000000"/>
                <w:sz w:val="20"/>
                <w:szCs w:val="20"/>
                <w:lang w:val="en-US"/>
              </w:rPr>
              <w:t>72 975 271 258</w:t>
            </w:r>
            <w:r w:rsidR="00915587" w:rsidRPr="0025671F">
              <w:rPr>
                <w:rFonts w:cs="Arial"/>
                <w:color w:val="000000" w:themeColor="text1"/>
                <w:sz w:val="20"/>
                <w:szCs w:val="20"/>
              </w:rPr>
              <w:t xml:space="preserve">) of </w:t>
            </w:r>
            <w:r>
              <w:rPr>
                <w:rFonts w:cs="Arial"/>
                <w:color w:val="000000" w:themeColor="text1"/>
                <w:sz w:val="20"/>
                <w:szCs w:val="20"/>
                <w:shd w:val="clear" w:color="auto" w:fill="FFFFFF"/>
              </w:rPr>
              <w:t xml:space="preserve">PO Box 4005, Maroubra South NSW 2035 </w:t>
            </w:r>
          </w:p>
        </w:tc>
      </w:tr>
      <w:tr w:rsidR="00915587" w:rsidRPr="0025671F" w:rsidTr="00915587">
        <w:tc>
          <w:tcPr>
            <w:tcW w:w="1642" w:type="dxa"/>
          </w:tcPr>
          <w:p w:rsidR="00915587" w:rsidRPr="0025671F" w:rsidRDefault="00915587" w:rsidP="003C7205">
            <w:pPr>
              <w:outlineLvl w:val="0"/>
              <w:rPr>
                <w:rFonts w:eastAsia="Times New Roman" w:cs="Arial"/>
                <w:b/>
                <w:bCs/>
                <w:color w:val="000000" w:themeColor="text1"/>
                <w:kern w:val="36"/>
                <w:sz w:val="20"/>
                <w:szCs w:val="20"/>
                <w:lang w:eastAsia="en-MY"/>
              </w:rPr>
            </w:pPr>
            <w:r>
              <w:rPr>
                <w:rFonts w:eastAsia="Times New Roman" w:cs="Arial"/>
                <w:b/>
                <w:bCs/>
                <w:color w:val="000000" w:themeColor="text1"/>
                <w:kern w:val="36"/>
                <w:sz w:val="20"/>
                <w:szCs w:val="20"/>
                <w:lang w:eastAsia="en-MY"/>
              </w:rPr>
              <w:t xml:space="preserve">Promotional Period: </w:t>
            </w:r>
          </w:p>
        </w:tc>
        <w:tc>
          <w:tcPr>
            <w:tcW w:w="8793" w:type="dxa"/>
            <w:gridSpan w:val="3"/>
          </w:tcPr>
          <w:p w:rsidR="00915587" w:rsidRDefault="00915587" w:rsidP="00915587">
            <w:pPr>
              <w:outlineLvl w:val="0"/>
              <w:rPr>
                <w:rFonts w:eastAsia="Times New Roman" w:cs="Arial"/>
                <w:bCs/>
                <w:color w:val="000000" w:themeColor="text1"/>
                <w:kern w:val="36"/>
                <w:sz w:val="20"/>
                <w:szCs w:val="20"/>
                <w:lang w:eastAsia="en-MY"/>
              </w:rPr>
            </w:pPr>
            <w:r>
              <w:rPr>
                <w:rFonts w:eastAsia="Times New Roman" w:cs="Arial"/>
                <w:b/>
                <w:bCs/>
                <w:color w:val="000000" w:themeColor="text1"/>
                <w:kern w:val="36"/>
                <w:sz w:val="20"/>
                <w:szCs w:val="20"/>
                <w:lang w:eastAsia="en-MY"/>
              </w:rPr>
              <w:t xml:space="preserve">Start Date: </w:t>
            </w:r>
            <w:r>
              <w:rPr>
                <w:rFonts w:eastAsia="Times New Roman" w:cs="Arial"/>
                <w:bCs/>
                <w:color w:val="000000" w:themeColor="text1"/>
                <w:kern w:val="36"/>
                <w:sz w:val="20"/>
                <w:szCs w:val="20"/>
                <w:lang w:eastAsia="en-MY"/>
              </w:rPr>
              <w:t xml:space="preserve"> </w:t>
            </w:r>
            <w:r w:rsidR="00D75E06">
              <w:rPr>
                <w:rFonts w:eastAsia="Times New Roman" w:cs="Arial"/>
                <w:bCs/>
                <w:color w:val="000000" w:themeColor="text1"/>
                <w:kern w:val="36"/>
                <w:sz w:val="20"/>
                <w:szCs w:val="20"/>
                <w:lang w:eastAsia="en-MY"/>
              </w:rPr>
              <w:t>08</w:t>
            </w:r>
            <w:r>
              <w:rPr>
                <w:rFonts w:eastAsia="Times New Roman" w:cs="Arial"/>
                <w:bCs/>
                <w:color w:val="000000" w:themeColor="text1"/>
                <w:kern w:val="36"/>
                <w:sz w:val="20"/>
                <w:szCs w:val="20"/>
                <w:lang w:eastAsia="en-MY"/>
              </w:rPr>
              <w:t>/</w:t>
            </w:r>
            <w:r w:rsidR="00456B5A">
              <w:rPr>
                <w:rFonts w:eastAsia="Times New Roman" w:cs="Arial"/>
                <w:bCs/>
                <w:color w:val="000000" w:themeColor="text1"/>
                <w:kern w:val="36"/>
                <w:sz w:val="20"/>
                <w:szCs w:val="20"/>
                <w:lang w:eastAsia="en-MY"/>
              </w:rPr>
              <w:t>03</w:t>
            </w:r>
            <w:r>
              <w:rPr>
                <w:rFonts w:eastAsia="Times New Roman" w:cs="Arial"/>
                <w:bCs/>
                <w:color w:val="000000" w:themeColor="text1"/>
                <w:kern w:val="36"/>
                <w:sz w:val="20"/>
                <w:szCs w:val="20"/>
                <w:lang w:eastAsia="en-MY"/>
              </w:rPr>
              <w:t>/</w:t>
            </w:r>
            <w:r w:rsidR="00456B5A">
              <w:rPr>
                <w:rFonts w:eastAsia="Times New Roman" w:cs="Arial"/>
                <w:bCs/>
                <w:color w:val="000000" w:themeColor="text1"/>
                <w:kern w:val="36"/>
                <w:sz w:val="20"/>
                <w:szCs w:val="20"/>
                <w:lang w:eastAsia="en-MY"/>
              </w:rPr>
              <w:t>1</w:t>
            </w:r>
            <w:r w:rsidR="00D75E06">
              <w:rPr>
                <w:rFonts w:eastAsia="Times New Roman" w:cs="Arial"/>
                <w:bCs/>
                <w:color w:val="000000" w:themeColor="text1"/>
                <w:kern w:val="36"/>
                <w:sz w:val="20"/>
                <w:szCs w:val="20"/>
                <w:lang w:eastAsia="en-MY"/>
              </w:rPr>
              <w:t>9</w:t>
            </w:r>
            <w:r>
              <w:rPr>
                <w:rFonts w:eastAsia="Times New Roman" w:cs="Arial"/>
                <w:bCs/>
                <w:color w:val="000000" w:themeColor="text1"/>
                <w:kern w:val="36"/>
                <w:sz w:val="20"/>
                <w:szCs w:val="20"/>
                <w:lang w:eastAsia="en-MY"/>
              </w:rPr>
              <w:t xml:space="preserve"> at </w:t>
            </w:r>
            <w:r w:rsidR="00456B5A">
              <w:rPr>
                <w:rFonts w:eastAsia="Times New Roman" w:cs="Arial"/>
                <w:bCs/>
                <w:color w:val="000000" w:themeColor="text1"/>
                <w:kern w:val="36"/>
                <w:sz w:val="20"/>
                <w:szCs w:val="20"/>
                <w:lang w:eastAsia="en-MY"/>
              </w:rPr>
              <w:t>0</w:t>
            </w:r>
            <w:r w:rsidR="00D75E06">
              <w:rPr>
                <w:rFonts w:eastAsia="Times New Roman" w:cs="Arial"/>
                <w:bCs/>
                <w:color w:val="000000" w:themeColor="text1"/>
                <w:kern w:val="36"/>
                <w:sz w:val="20"/>
                <w:szCs w:val="20"/>
                <w:lang w:eastAsia="en-MY"/>
              </w:rPr>
              <w:t>5</w:t>
            </w:r>
            <w:r>
              <w:rPr>
                <w:rFonts w:eastAsia="Times New Roman" w:cs="Arial"/>
                <w:bCs/>
                <w:color w:val="000000" w:themeColor="text1"/>
                <w:kern w:val="36"/>
                <w:sz w:val="20"/>
                <w:szCs w:val="20"/>
                <w:lang w:eastAsia="en-MY"/>
              </w:rPr>
              <w:t>:</w:t>
            </w:r>
            <w:r w:rsidR="00456B5A">
              <w:rPr>
                <w:rFonts w:eastAsia="Times New Roman" w:cs="Arial"/>
                <w:bCs/>
                <w:color w:val="000000" w:themeColor="text1"/>
                <w:kern w:val="36"/>
                <w:sz w:val="20"/>
                <w:szCs w:val="20"/>
                <w:lang w:eastAsia="en-MY"/>
              </w:rPr>
              <w:t>0</w:t>
            </w:r>
            <w:r w:rsidR="00D75E06">
              <w:rPr>
                <w:rFonts w:eastAsia="Times New Roman" w:cs="Arial"/>
                <w:bCs/>
                <w:color w:val="000000" w:themeColor="text1"/>
                <w:kern w:val="36"/>
                <w:sz w:val="20"/>
                <w:szCs w:val="20"/>
                <w:lang w:eastAsia="en-MY"/>
              </w:rPr>
              <w:t>0</w:t>
            </w:r>
            <w:r w:rsidR="00456B5A">
              <w:rPr>
                <w:rFonts w:eastAsia="Times New Roman" w:cs="Arial"/>
                <w:bCs/>
                <w:color w:val="000000" w:themeColor="text1"/>
                <w:kern w:val="36"/>
                <w:sz w:val="20"/>
                <w:szCs w:val="20"/>
                <w:lang w:eastAsia="en-MY"/>
              </w:rPr>
              <w:t xml:space="preserve"> </w:t>
            </w:r>
            <w:r w:rsidR="00D75E06">
              <w:rPr>
                <w:rFonts w:eastAsia="Times New Roman" w:cs="Arial"/>
                <w:bCs/>
                <w:color w:val="000000" w:themeColor="text1"/>
                <w:kern w:val="36"/>
                <w:sz w:val="20"/>
                <w:szCs w:val="20"/>
                <w:lang w:eastAsia="en-MY"/>
              </w:rPr>
              <w:t>P</w:t>
            </w:r>
            <w:r w:rsidR="00456B5A">
              <w:rPr>
                <w:rFonts w:eastAsia="Times New Roman" w:cs="Arial"/>
                <w:bCs/>
                <w:color w:val="000000" w:themeColor="text1"/>
                <w:kern w:val="36"/>
                <w:sz w:val="20"/>
                <w:szCs w:val="20"/>
                <w:lang w:eastAsia="en-MY"/>
              </w:rPr>
              <w:t>M</w:t>
            </w:r>
            <w:r>
              <w:rPr>
                <w:rFonts w:eastAsia="Times New Roman" w:cs="Arial"/>
                <w:bCs/>
                <w:color w:val="000000" w:themeColor="text1"/>
                <w:kern w:val="36"/>
                <w:sz w:val="20"/>
                <w:szCs w:val="20"/>
                <w:lang w:eastAsia="en-MY"/>
              </w:rPr>
              <w:t xml:space="preserve"> AEDT</w:t>
            </w:r>
          </w:p>
          <w:p w:rsidR="00915587" w:rsidRPr="0025671F" w:rsidRDefault="00915587" w:rsidP="00456B5A">
            <w:pPr>
              <w:outlineLvl w:val="0"/>
              <w:rPr>
                <w:rFonts w:eastAsia="Times New Roman" w:cs="Arial"/>
                <w:bCs/>
                <w:color w:val="000000" w:themeColor="text1"/>
                <w:kern w:val="36"/>
                <w:sz w:val="20"/>
                <w:szCs w:val="20"/>
                <w:lang w:eastAsia="en-MY"/>
              </w:rPr>
            </w:pPr>
            <w:r w:rsidRPr="00D75E06">
              <w:rPr>
                <w:rFonts w:eastAsia="Times New Roman" w:cs="Arial"/>
                <w:b/>
                <w:bCs/>
                <w:color w:val="000000" w:themeColor="text1"/>
                <w:kern w:val="36"/>
                <w:sz w:val="20"/>
                <w:szCs w:val="20"/>
                <w:lang w:eastAsia="en-MY"/>
              </w:rPr>
              <w:t xml:space="preserve">End Date: </w:t>
            </w:r>
            <w:r w:rsidR="00D75E06" w:rsidRPr="00D75E06">
              <w:rPr>
                <w:rFonts w:eastAsia="Times New Roman" w:cs="Arial"/>
                <w:b/>
                <w:bCs/>
                <w:color w:val="000000" w:themeColor="text1"/>
                <w:kern w:val="36"/>
                <w:sz w:val="20"/>
                <w:szCs w:val="20"/>
                <w:lang w:eastAsia="en-MY"/>
              </w:rPr>
              <w:t>11</w:t>
            </w:r>
            <w:r w:rsidRPr="00D75E06">
              <w:rPr>
                <w:rFonts w:eastAsia="Times New Roman" w:cs="Arial"/>
                <w:bCs/>
                <w:color w:val="000000" w:themeColor="text1"/>
                <w:kern w:val="36"/>
                <w:sz w:val="20"/>
                <w:szCs w:val="20"/>
                <w:lang w:eastAsia="en-MY"/>
              </w:rPr>
              <w:t>/</w:t>
            </w:r>
            <w:r w:rsidR="00456B5A" w:rsidRPr="00D75E06">
              <w:rPr>
                <w:rFonts w:eastAsia="Times New Roman" w:cs="Arial"/>
                <w:bCs/>
                <w:color w:val="000000" w:themeColor="text1"/>
                <w:kern w:val="36"/>
                <w:sz w:val="20"/>
                <w:szCs w:val="20"/>
                <w:lang w:eastAsia="en-MY"/>
              </w:rPr>
              <w:t>03</w:t>
            </w:r>
            <w:r w:rsidRPr="00D75E06">
              <w:rPr>
                <w:rFonts w:eastAsia="Times New Roman" w:cs="Arial"/>
                <w:bCs/>
                <w:color w:val="000000" w:themeColor="text1"/>
                <w:kern w:val="36"/>
                <w:sz w:val="20"/>
                <w:szCs w:val="20"/>
                <w:lang w:eastAsia="en-MY"/>
              </w:rPr>
              <w:t>/</w:t>
            </w:r>
            <w:r w:rsidR="00456B5A" w:rsidRPr="00D75E06">
              <w:rPr>
                <w:rFonts w:eastAsia="Times New Roman" w:cs="Arial"/>
                <w:bCs/>
                <w:color w:val="000000" w:themeColor="text1"/>
                <w:kern w:val="36"/>
                <w:sz w:val="20"/>
                <w:szCs w:val="20"/>
                <w:lang w:eastAsia="en-MY"/>
              </w:rPr>
              <w:t>19</w:t>
            </w:r>
            <w:r w:rsidRPr="00D75E06">
              <w:rPr>
                <w:rFonts w:eastAsia="Times New Roman" w:cs="Arial"/>
                <w:bCs/>
                <w:color w:val="000000" w:themeColor="text1"/>
                <w:kern w:val="36"/>
                <w:sz w:val="20"/>
                <w:szCs w:val="20"/>
                <w:lang w:eastAsia="en-MY"/>
              </w:rPr>
              <w:t xml:space="preserve"> at </w:t>
            </w:r>
            <w:r w:rsidR="00D75E06" w:rsidRPr="00D75E06">
              <w:rPr>
                <w:rFonts w:eastAsia="Times New Roman" w:cs="Arial"/>
                <w:bCs/>
                <w:color w:val="000000" w:themeColor="text1"/>
                <w:kern w:val="36"/>
                <w:sz w:val="20"/>
                <w:szCs w:val="20"/>
                <w:lang w:eastAsia="en-MY"/>
              </w:rPr>
              <w:t>05:00</w:t>
            </w:r>
            <w:r w:rsidR="00456B5A" w:rsidRPr="00D75E06">
              <w:rPr>
                <w:rFonts w:eastAsia="Times New Roman" w:cs="Arial"/>
                <w:bCs/>
                <w:color w:val="000000" w:themeColor="text1"/>
                <w:kern w:val="36"/>
                <w:sz w:val="20"/>
                <w:szCs w:val="20"/>
                <w:lang w:eastAsia="en-MY"/>
              </w:rPr>
              <w:t xml:space="preserve"> </w:t>
            </w:r>
            <w:r w:rsidRPr="00D75E06">
              <w:rPr>
                <w:rFonts w:eastAsia="Times New Roman" w:cs="Arial"/>
                <w:bCs/>
                <w:color w:val="000000" w:themeColor="text1"/>
                <w:kern w:val="36"/>
                <w:sz w:val="20"/>
                <w:szCs w:val="20"/>
                <w:lang w:eastAsia="en-MY"/>
              </w:rPr>
              <w:t xml:space="preserve">PM AEDT </w:t>
            </w:r>
          </w:p>
        </w:tc>
      </w:tr>
      <w:tr w:rsidR="00915587" w:rsidRPr="0025671F" w:rsidTr="00915587">
        <w:tc>
          <w:tcPr>
            <w:tcW w:w="1642" w:type="dxa"/>
          </w:tcPr>
          <w:p w:rsidR="00915587" w:rsidRPr="0025671F" w:rsidRDefault="00915587" w:rsidP="00915587">
            <w:pPr>
              <w:outlineLvl w:val="0"/>
              <w:rPr>
                <w:rFonts w:eastAsia="Times New Roman" w:cs="Arial"/>
                <w:b/>
                <w:bCs/>
                <w:color w:val="000000" w:themeColor="text1"/>
                <w:kern w:val="36"/>
                <w:sz w:val="20"/>
                <w:szCs w:val="20"/>
                <w:lang w:eastAsia="en-MY"/>
              </w:rPr>
            </w:pPr>
            <w:r>
              <w:rPr>
                <w:rFonts w:eastAsia="Times New Roman" w:cs="Arial"/>
                <w:b/>
                <w:bCs/>
                <w:color w:val="000000" w:themeColor="text1"/>
                <w:kern w:val="36"/>
                <w:sz w:val="20"/>
                <w:szCs w:val="20"/>
                <w:lang w:eastAsia="en-MY"/>
              </w:rPr>
              <w:t>Eligible Entrants:</w:t>
            </w:r>
          </w:p>
        </w:tc>
        <w:tc>
          <w:tcPr>
            <w:tcW w:w="8793" w:type="dxa"/>
            <w:gridSpan w:val="3"/>
          </w:tcPr>
          <w:p w:rsidR="00915587" w:rsidRPr="0025671F" w:rsidRDefault="005E29C1" w:rsidP="00915587">
            <w:pPr>
              <w:outlineLvl w:val="0"/>
              <w:rPr>
                <w:rFonts w:eastAsia="Times New Roman" w:cs="Arial"/>
                <w:bCs/>
                <w:color w:val="000000" w:themeColor="text1"/>
                <w:kern w:val="36"/>
                <w:sz w:val="20"/>
                <w:szCs w:val="20"/>
                <w:lang w:eastAsia="en-MY"/>
              </w:rPr>
            </w:pPr>
            <w:r>
              <w:rPr>
                <w:rFonts w:eastAsia="Times New Roman" w:cs="Arial"/>
                <w:bCs/>
                <w:color w:val="000000" w:themeColor="text1"/>
                <w:kern w:val="36"/>
                <w:sz w:val="20"/>
                <w:szCs w:val="20"/>
                <w:lang w:eastAsia="en-MY"/>
              </w:rPr>
              <w:t xml:space="preserve">Entry is only open to Australian and New Zealand residents </w:t>
            </w:r>
            <w:r w:rsidR="00456B5A">
              <w:rPr>
                <w:rFonts w:eastAsia="Times New Roman" w:cs="Arial"/>
                <w:bCs/>
                <w:color w:val="000000" w:themeColor="text1"/>
                <w:kern w:val="36"/>
                <w:sz w:val="20"/>
                <w:szCs w:val="20"/>
                <w:lang w:eastAsia="en-MY"/>
              </w:rPr>
              <w:t xml:space="preserve">who are </w:t>
            </w:r>
            <w:r w:rsidR="00456B5A" w:rsidRPr="00D75E06">
              <w:rPr>
                <w:rFonts w:eastAsia="Times New Roman" w:cs="Arial"/>
                <w:bCs/>
                <w:color w:val="000000" w:themeColor="text1"/>
                <w:kern w:val="36"/>
                <w:sz w:val="20"/>
                <w:szCs w:val="20"/>
                <w:lang w:eastAsia="en-MY"/>
              </w:rPr>
              <w:t xml:space="preserve">18 years </w:t>
            </w:r>
            <w:r w:rsidR="00456B5A">
              <w:rPr>
                <w:rFonts w:eastAsia="Times New Roman" w:cs="Arial"/>
                <w:bCs/>
                <w:color w:val="000000" w:themeColor="text1"/>
                <w:kern w:val="36"/>
                <w:sz w:val="20"/>
                <w:szCs w:val="20"/>
                <w:lang w:eastAsia="en-MY"/>
              </w:rPr>
              <w:t xml:space="preserve">and over. See exclusions in clause four (4) in the Conditions of Entry.  </w:t>
            </w:r>
          </w:p>
        </w:tc>
      </w:tr>
      <w:tr w:rsidR="00915587" w:rsidRPr="0025671F" w:rsidTr="00915587">
        <w:tc>
          <w:tcPr>
            <w:tcW w:w="1642" w:type="dxa"/>
          </w:tcPr>
          <w:p w:rsidR="00915587" w:rsidRPr="0025671F" w:rsidRDefault="00915587" w:rsidP="00915587">
            <w:pPr>
              <w:outlineLvl w:val="0"/>
              <w:rPr>
                <w:rFonts w:eastAsia="Times New Roman" w:cs="Arial"/>
                <w:b/>
                <w:bCs/>
                <w:color w:val="000000" w:themeColor="text1"/>
                <w:kern w:val="36"/>
                <w:sz w:val="20"/>
                <w:szCs w:val="20"/>
                <w:lang w:eastAsia="en-MY"/>
              </w:rPr>
            </w:pPr>
            <w:r>
              <w:rPr>
                <w:rFonts w:eastAsia="Times New Roman" w:cs="Arial"/>
                <w:b/>
                <w:bCs/>
                <w:color w:val="000000" w:themeColor="text1"/>
                <w:kern w:val="36"/>
                <w:sz w:val="20"/>
                <w:szCs w:val="20"/>
                <w:lang w:eastAsia="en-MY"/>
              </w:rPr>
              <w:t xml:space="preserve">How to Enter: </w:t>
            </w:r>
          </w:p>
        </w:tc>
        <w:tc>
          <w:tcPr>
            <w:tcW w:w="8793" w:type="dxa"/>
            <w:gridSpan w:val="3"/>
          </w:tcPr>
          <w:p w:rsidR="00915587" w:rsidRDefault="00915587" w:rsidP="00915587">
            <w:pPr>
              <w:outlineLvl w:val="0"/>
              <w:rPr>
                <w:rFonts w:eastAsia="Times New Roman" w:cs="Arial"/>
                <w:bCs/>
                <w:color w:val="000000" w:themeColor="text1"/>
                <w:kern w:val="36"/>
                <w:sz w:val="20"/>
                <w:szCs w:val="20"/>
                <w:lang w:eastAsia="en-MY"/>
              </w:rPr>
            </w:pPr>
            <w:r>
              <w:rPr>
                <w:rFonts w:eastAsia="Times New Roman" w:cs="Arial"/>
                <w:bCs/>
                <w:color w:val="000000" w:themeColor="text1"/>
                <w:kern w:val="36"/>
                <w:sz w:val="20"/>
                <w:szCs w:val="20"/>
                <w:lang w:eastAsia="en-MY"/>
              </w:rPr>
              <w:t>To enter the Promotion, the entrant must complete the following steps during the Promotional Period:</w:t>
            </w:r>
          </w:p>
          <w:p w:rsidR="0021783F" w:rsidRDefault="0021783F" w:rsidP="00915587">
            <w:pPr>
              <w:outlineLvl w:val="0"/>
              <w:rPr>
                <w:rFonts w:eastAsia="Times New Roman" w:cs="Arial"/>
                <w:bCs/>
                <w:color w:val="000000" w:themeColor="text1"/>
                <w:kern w:val="36"/>
                <w:sz w:val="20"/>
                <w:szCs w:val="20"/>
                <w:lang w:eastAsia="en-MY"/>
              </w:rPr>
            </w:pPr>
          </w:p>
          <w:p w:rsidR="00F34E27" w:rsidRDefault="00D75E06" w:rsidP="00F34E27">
            <w:pPr>
              <w:pStyle w:val="ListParagraph"/>
              <w:numPr>
                <w:ilvl w:val="0"/>
                <w:numId w:val="28"/>
              </w:numPr>
              <w:outlineLvl w:val="0"/>
              <w:rPr>
                <w:rFonts w:eastAsia="Times New Roman" w:cs="Arial"/>
                <w:bCs/>
                <w:color w:val="000000" w:themeColor="text1"/>
                <w:kern w:val="36"/>
                <w:sz w:val="20"/>
                <w:szCs w:val="20"/>
                <w:lang w:eastAsia="en-MY"/>
              </w:rPr>
            </w:pPr>
            <w:r w:rsidRPr="00D75E06">
              <w:rPr>
                <w:rFonts w:eastAsia="Times New Roman" w:cs="Arial"/>
                <w:bCs/>
                <w:color w:val="000000" w:themeColor="text1"/>
                <w:kern w:val="36"/>
                <w:sz w:val="20"/>
                <w:szCs w:val="20"/>
                <w:lang w:eastAsia="en-MY"/>
              </w:rPr>
              <w:t xml:space="preserve">Tag another Instagram user in the dedicated competition post and comment in 25 words or less “why they are attending the </w:t>
            </w:r>
            <w:proofErr w:type="spellStart"/>
            <w:r w:rsidRPr="00D75E06">
              <w:rPr>
                <w:rFonts w:eastAsia="Times New Roman" w:cs="Arial"/>
                <w:bCs/>
                <w:color w:val="000000" w:themeColor="text1"/>
                <w:kern w:val="36"/>
                <w:sz w:val="20"/>
                <w:szCs w:val="20"/>
                <w:lang w:eastAsia="en-MY"/>
              </w:rPr>
              <w:t>Vissla</w:t>
            </w:r>
            <w:proofErr w:type="spellEnd"/>
            <w:r w:rsidRPr="00D75E06">
              <w:rPr>
                <w:rFonts w:eastAsia="Times New Roman" w:cs="Arial"/>
                <w:bCs/>
                <w:color w:val="000000" w:themeColor="text1"/>
                <w:kern w:val="36"/>
                <w:sz w:val="20"/>
                <w:szCs w:val="20"/>
                <w:lang w:eastAsia="en-MY"/>
              </w:rPr>
              <w:t xml:space="preserve"> Sydney Surf Pro 2019”</w:t>
            </w:r>
          </w:p>
          <w:p w:rsidR="00D75E06" w:rsidRPr="00D75E06" w:rsidRDefault="00D75E06" w:rsidP="00F34E27">
            <w:pPr>
              <w:pStyle w:val="ListParagraph"/>
              <w:numPr>
                <w:ilvl w:val="0"/>
                <w:numId w:val="28"/>
              </w:numPr>
              <w:outlineLvl w:val="0"/>
              <w:rPr>
                <w:rFonts w:eastAsia="Times New Roman" w:cs="Arial"/>
                <w:bCs/>
                <w:color w:val="000000" w:themeColor="text1"/>
                <w:kern w:val="36"/>
                <w:sz w:val="20"/>
                <w:szCs w:val="20"/>
                <w:lang w:eastAsia="en-MY"/>
              </w:rPr>
            </w:pPr>
            <w:r>
              <w:rPr>
                <w:rFonts w:eastAsia="Times New Roman" w:cs="Arial"/>
                <w:bCs/>
                <w:color w:val="000000" w:themeColor="text1"/>
                <w:kern w:val="36"/>
                <w:sz w:val="20"/>
                <w:szCs w:val="20"/>
                <w:lang w:eastAsia="en-MY"/>
              </w:rPr>
              <w:t>Be Following on Instagram @</w:t>
            </w:r>
            <w:proofErr w:type="spellStart"/>
            <w:r>
              <w:rPr>
                <w:rFonts w:eastAsia="Times New Roman" w:cs="Arial"/>
                <w:bCs/>
                <w:color w:val="000000" w:themeColor="text1"/>
                <w:kern w:val="36"/>
                <w:sz w:val="20"/>
                <w:szCs w:val="20"/>
                <w:lang w:eastAsia="en-MY"/>
              </w:rPr>
              <w:t>surfing_nsw</w:t>
            </w:r>
            <w:proofErr w:type="spellEnd"/>
            <w:r>
              <w:rPr>
                <w:rFonts w:eastAsia="Times New Roman" w:cs="Arial"/>
                <w:bCs/>
                <w:color w:val="000000" w:themeColor="text1"/>
                <w:kern w:val="36"/>
                <w:sz w:val="20"/>
                <w:szCs w:val="20"/>
                <w:lang w:eastAsia="en-MY"/>
              </w:rPr>
              <w:t>, and @</w:t>
            </w:r>
            <w:proofErr w:type="spellStart"/>
            <w:r>
              <w:rPr>
                <w:rFonts w:eastAsia="Times New Roman" w:cs="Arial"/>
                <w:bCs/>
                <w:color w:val="000000" w:themeColor="text1"/>
                <w:kern w:val="36"/>
                <w:sz w:val="20"/>
                <w:szCs w:val="20"/>
                <w:lang w:eastAsia="en-MY"/>
              </w:rPr>
              <w:t>visslasurf</w:t>
            </w:r>
            <w:proofErr w:type="spellEnd"/>
            <w:r>
              <w:rPr>
                <w:rFonts w:eastAsia="Times New Roman" w:cs="Arial"/>
                <w:bCs/>
                <w:color w:val="000000" w:themeColor="text1"/>
                <w:kern w:val="36"/>
                <w:sz w:val="20"/>
                <w:szCs w:val="20"/>
                <w:lang w:eastAsia="en-MY"/>
              </w:rPr>
              <w:t xml:space="preserve"> </w:t>
            </w:r>
          </w:p>
          <w:p w:rsidR="005E29C1" w:rsidRDefault="005E29C1" w:rsidP="00915587">
            <w:pPr>
              <w:outlineLvl w:val="0"/>
              <w:rPr>
                <w:rFonts w:eastAsia="Times New Roman" w:cs="Arial"/>
                <w:bCs/>
                <w:color w:val="000000" w:themeColor="text1"/>
                <w:kern w:val="36"/>
                <w:sz w:val="20"/>
                <w:szCs w:val="20"/>
                <w:lang w:eastAsia="en-MY"/>
              </w:rPr>
            </w:pPr>
          </w:p>
          <w:p w:rsidR="00915587" w:rsidRDefault="00915587" w:rsidP="00915587">
            <w:pPr>
              <w:outlineLvl w:val="0"/>
              <w:rPr>
                <w:rFonts w:eastAsia="Times New Roman" w:cs="Arial"/>
                <w:bCs/>
                <w:color w:val="000000" w:themeColor="text1"/>
                <w:kern w:val="36"/>
                <w:sz w:val="20"/>
                <w:szCs w:val="20"/>
                <w:lang w:eastAsia="en-MY"/>
              </w:rPr>
            </w:pPr>
            <w:r w:rsidRPr="00F34E27">
              <w:rPr>
                <w:rFonts w:eastAsia="Times New Roman" w:cs="Arial"/>
                <w:bCs/>
                <w:color w:val="000000" w:themeColor="text1"/>
                <w:kern w:val="36"/>
                <w:sz w:val="20"/>
                <w:szCs w:val="20"/>
                <w:lang w:eastAsia="en-MY"/>
              </w:rPr>
              <w:t>Multiple entries permitted subject to the following:</w:t>
            </w:r>
          </w:p>
          <w:p w:rsidR="00915587" w:rsidRDefault="00915587" w:rsidP="00915587">
            <w:pPr>
              <w:pStyle w:val="ListParagraph"/>
              <w:numPr>
                <w:ilvl w:val="0"/>
                <w:numId w:val="16"/>
              </w:numPr>
              <w:outlineLvl w:val="0"/>
              <w:rPr>
                <w:rFonts w:eastAsia="Times New Roman" w:cs="Arial"/>
                <w:bCs/>
                <w:color w:val="000000" w:themeColor="text1"/>
                <w:kern w:val="36"/>
                <w:sz w:val="20"/>
                <w:szCs w:val="20"/>
                <w:lang w:eastAsia="en-MY"/>
              </w:rPr>
            </w:pPr>
            <w:r>
              <w:rPr>
                <w:rFonts w:eastAsia="Times New Roman" w:cs="Arial"/>
                <w:bCs/>
                <w:color w:val="000000" w:themeColor="text1"/>
                <w:kern w:val="36"/>
                <w:sz w:val="20"/>
                <w:szCs w:val="20"/>
                <w:lang w:eastAsia="en-MY"/>
              </w:rPr>
              <w:t>Each entry must be submitted separately and in accordance with the entry requirements above</w:t>
            </w:r>
          </w:p>
          <w:p w:rsidR="00915587" w:rsidRDefault="00915587" w:rsidP="00915587">
            <w:pPr>
              <w:pStyle w:val="ListParagraph"/>
              <w:numPr>
                <w:ilvl w:val="0"/>
                <w:numId w:val="16"/>
              </w:numPr>
              <w:outlineLvl w:val="0"/>
              <w:rPr>
                <w:rFonts w:eastAsia="Times New Roman" w:cs="Arial"/>
                <w:bCs/>
                <w:color w:val="000000" w:themeColor="text1"/>
                <w:kern w:val="36"/>
                <w:sz w:val="20"/>
                <w:szCs w:val="20"/>
                <w:lang w:eastAsia="en-MY"/>
              </w:rPr>
            </w:pPr>
            <w:r>
              <w:rPr>
                <w:rFonts w:eastAsia="Times New Roman" w:cs="Arial"/>
                <w:bCs/>
                <w:color w:val="000000" w:themeColor="text1"/>
                <w:kern w:val="36"/>
                <w:sz w:val="20"/>
                <w:szCs w:val="20"/>
                <w:lang w:eastAsia="en-MY"/>
              </w:rPr>
              <w:t xml:space="preserve">Maximum one (1) Prize permitted </w:t>
            </w:r>
            <w:r w:rsidR="00D75E06">
              <w:rPr>
                <w:rFonts w:eastAsia="Times New Roman" w:cs="Arial"/>
                <w:bCs/>
                <w:color w:val="000000" w:themeColor="text1"/>
                <w:kern w:val="36"/>
                <w:sz w:val="20"/>
                <w:szCs w:val="20"/>
                <w:lang w:eastAsia="en-MY"/>
              </w:rPr>
              <w:t xml:space="preserve">for entire competition </w:t>
            </w:r>
          </w:p>
          <w:p w:rsidR="00D75E06" w:rsidRDefault="00D75E06" w:rsidP="00915587">
            <w:pPr>
              <w:pStyle w:val="ListParagraph"/>
              <w:numPr>
                <w:ilvl w:val="0"/>
                <w:numId w:val="16"/>
              </w:numPr>
              <w:outlineLvl w:val="0"/>
              <w:rPr>
                <w:rFonts w:eastAsia="Times New Roman" w:cs="Arial"/>
                <w:bCs/>
                <w:color w:val="000000" w:themeColor="text1"/>
                <w:kern w:val="36"/>
                <w:sz w:val="20"/>
                <w:szCs w:val="20"/>
                <w:lang w:eastAsia="en-MY"/>
              </w:rPr>
            </w:pPr>
            <w:r>
              <w:rPr>
                <w:rFonts w:eastAsia="Times New Roman" w:cs="Arial"/>
                <w:bCs/>
                <w:color w:val="000000" w:themeColor="text1"/>
                <w:kern w:val="36"/>
                <w:sz w:val="20"/>
                <w:szCs w:val="20"/>
                <w:lang w:eastAsia="en-MY"/>
              </w:rPr>
              <w:t xml:space="preserve">Different </w:t>
            </w:r>
            <w:proofErr w:type="spellStart"/>
            <w:r>
              <w:rPr>
                <w:rFonts w:eastAsia="Times New Roman" w:cs="Arial"/>
                <w:bCs/>
                <w:color w:val="000000" w:themeColor="text1"/>
                <w:kern w:val="36"/>
                <w:sz w:val="20"/>
                <w:szCs w:val="20"/>
                <w:lang w:eastAsia="en-MY"/>
              </w:rPr>
              <w:t>instagram</w:t>
            </w:r>
            <w:proofErr w:type="spellEnd"/>
            <w:r>
              <w:rPr>
                <w:rFonts w:eastAsia="Times New Roman" w:cs="Arial"/>
                <w:bCs/>
                <w:color w:val="000000" w:themeColor="text1"/>
                <w:kern w:val="36"/>
                <w:sz w:val="20"/>
                <w:szCs w:val="20"/>
                <w:lang w:eastAsia="en-MY"/>
              </w:rPr>
              <w:t xml:space="preserve"> user tagged and different reason provided. </w:t>
            </w:r>
          </w:p>
          <w:p w:rsidR="00915587" w:rsidRDefault="00915587" w:rsidP="00915587">
            <w:pPr>
              <w:outlineLvl w:val="0"/>
              <w:rPr>
                <w:rFonts w:eastAsia="Times New Roman" w:cs="Arial"/>
                <w:bCs/>
                <w:color w:val="000000" w:themeColor="text1"/>
                <w:kern w:val="36"/>
                <w:sz w:val="20"/>
                <w:szCs w:val="20"/>
                <w:lang w:eastAsia="en-MY"/>
              </w:rPr>
            </w:pPr>
          </w:p>
          <w:p w:rsidR="00915587" w:rsidRPr="0025671F" w:rsidRDefault="00915587" w:rsidP="00915587">
            <w:pPr>
              <w:outlineLvl w:val="0"/>
              <w:rPr>
                <w:rFonts w:eastAsia="Times New Roman" w:cs="Arial"/>
                <w:b/>
                <w:bCs/>
                <w:color w:val="000000" w:themeColor="text1"/>
                <w:kern w:val="36"/>
                <w:sz w:val="20"/>
                <w:szCs w:val="20"/>
                <w:lang w:eastAsia="en-MY"/>
              </w:rPr>
            </w:pPr>
            <w:r w:rsidRPr="0025671F">
              <w:rPr>
                <w:rFonts w:eastAsia="Times New Roman" w:cs="Arial"/>
                <w:color w:val="000000" w:themeColor="text1"/>
                <w:sz w:val="20"/>
                <w:szCs w:val="20"/>
                <w:lang w:eastAsia="en-MY"/>
              </w:rPr>
              <w:t>The potential winner may be required to show proof of identification.</w:t>
            </w:r>
            <w:r>
              <w:rPr>
                <w:rFonts w:eastAsia="Times New Roman" w:cs="Arial"/>
                <w:bCs/>
                <w:color w:val="000000" w:themeColor="text1"/>
                <w:kern w:val="36"/>
                <w:sz w:val="20"/>
                <w:szCs w:val="20"/>
                <w:lang w:eastAsia="en-MY"/>
              </w:rPr>
              <w:t xml:space="preserve"> </w:t>
            </w:r>
          </w:p>
        </w:tc>
      </w:tr>
      <w:tr w:rsidR="00915587" w:rsidRPr="0025671F" w:rsidTr="00915587">
        <w:tc>
          <w:tcPr>
            <w:tcW w:w="1642" w:type="dxa"/>
          </w:tcPr>
          <w:p w:rsidR="00915587" w:rsidRPr="006C4946" w:rsidRDefault="00915587" w:rsidP="00915587">
            <w:pPr>
              <w:outlineLvl w:val="0"/>
              <w:rPr>
                <w:rFonts w:eastAsia="Times New Roman" w:cs="Arial"/>
                <w:b/>
                <w:bCs/>
                <w:kern w:val="36"/>
                <w:sz w:val="20"/>
                <w:szCs w:val="20"/>
                <w:lang w:eastAsia="en-MY"/>
              </w:rPr>
            </w:pPr>
            <w:r w:rsidRPr="006C4946">
              <w:rPr>
                <w:rFonts w:eastAsia="Times New Roman" w:cs="Arial"/>
                <w:b/>
                <w:bCs/>
                <w:kern w:val="36"/>
                <w:sz w:val="20"/>
                <w:szCs w:val="20"/>
                <w:lang w:eastAsia="en-MY"/>
              </w:rPr>
              <w:t>Total Prize Pool:</w:t>
            </w:r>
          </w:p>
        </w:tc>
        <w:tc>
          <w:tcPr>
            <w:tcW w:w="8793" w:type="dxa"/>
            <w:gridSpan w:val="3"/>
          </w:tcPr>
          <w:p w:rsidR="00915587" w:rsidRPr="006C4946" w:rsidRDefault="006C4946" w:rsidP="00915587">
            <w:pPr>
              <w:rPr>
                <w:rFonts w:eastAsia="Times New Roman" w:cs="Arial"/>
                <w:sz w:val="20"/>
                <w:szCs w:val="20"/>
                <w:lang w:eastAsia="en-MY"/>
              </w:rPr>
            </w:pPr>
            <w:r w:rsidRPr="006C4946">
              <w:rPr>
                <w:rFonts w:eastAsia="Times New Roman" w:cs="Arial"/>
                <w:bCs/>
                <w:kern w:val="36"/>
                <w:sz w:val="20"/>
                <w:szCs w:val="20"/>
                <w:lang w:eastAsia="en-MY"/>
              </w:rPr>
              <w:t xml:space="preserve">AUD </w:t>
            </w:r>
            <w:r w:rsidR="00FA030F">
              <w:rPr>
                <w:rFonts w:eastAsia="Times New Roman" w:cs="Arial"/>
                <w:bCs/>
                <w:kern w:val="36"/>
                <w:sz w:val="20"/>
                <w:szCs w:val="20"/>
                <w:lang w:eastAsia="en-MY"/>
              </w:rPr>
              <w:t>2,000</w:t>
            </w:r>
          </w:p>
        </w:tc>
      </w:tr>
      <w:tr w:rsidR="00915587" w:rsidRPr="0025671F" w:rsidTr="00AA033E">
        <w:tc>
          <w:tcPr>
            <w:tcW w:w="1642" w:type="dxa"/>
          </w:tcPr>
          <w:p w:rsidR="00915587" w:rsidRPr="006C4946" w:rsidRDefault="00915587" w:rsidP="00915587">
            <w:pPr>
              <w:outlineLvl w:val="0"/>
              <w:rPr>
                <w:rFonts w:eastAsia="Times New Roman" w:cs="Arial"/>
                <w:b/>
                <w:bCs/>
                <w:kern w:val="36"/>
                <w:sz w:val="20"/>
                <w:szCs w:val="20"/>
                <w:lang w:eastAsia="en-MY"/>
              </w:rPr>
            </w:pPr>
            <w:r w:rsidRPr="006C4946">
              <w:rPr>
                <w:rFonts w:eastAsia="Times New Roman" w:cs="Arial"/>
                <w:b/>
                <w:bCs/>
                <w:kern w:val="36"/>
                <w:sz w:val="20"/>
                <w:szCs w:val="20"/>
                <w:lang w:eastAsia="en-MY"/>
              </w:rPr>
              <w:t>Prize Description:</w:t>
            </w:r>
          </w:p>
        </w:tc>
        <w:tc>
          <w:tcPr>
            <w:tcW w:w="3123" w:type="dxa"/>
          </w:tcPr>
          <w:p w:rsidR="00915587" w:rsidRPr="006C4946" w:rsidRDefault="00915587" w:rsidP="00915587">
            <w:pPr>
              <w:outlineLvl w:val="0"/>
              <w:rPr>
                <w:rFonts w:eastAsia="Times New Roman" w:cs="Arial"/>
                <w:bCs/>
                <w:kern w:val="36"/>
                <w:sz w:val="20"/>
                <w:szCs w:val="20"/>
                <w:u w:val="single"/>
                <w:lang w:eastAsia="en-MY"/>
              </w:rPr>
            </w:pPr>
            <w:r w:rsidRPr="006C4946">
              <w:rPr>
                <w:rFonts w:eastAsia="Times New Roman" w:cs="Arial"/>
                <w:bCs/>
                <w:kern w:val="36"/>
                <w:sz w:val="20"/>
                <w:szCs w:val="20"/>
                <w:u w:val="single"/>
                <w:lang w:eastAsia="en-MY"/>
              </w:rPr>
              <w:t>Prize</w:t>
            </w:r>
          </w:p>
          <w:p w:rsidR="00915587" w:rsidRPr="001B08D1" w:rsidRDefault="00AA033E" w:rsidP="001B08D1">
            <w:pPr>
              <w:pStyle w:val="ListParagraph"/>
              <w:numPr>
                <w:ilvl w:val="0"/>
                <w:numId w:val="29"/>
              </w:numPr>
              <w:rPr>
                <w:rFonts w:eastAsia="Times New Roman" w:cs="Arial"/>
                <w:sz w:val="20"/>
                <w:szCs w:val="20"/>
                <w:lang w:eastAsia="en-MY"/>
              </w:rPr>
            </w:pPr>
            <w:r w:rsidRPr="006C4946">
              <w:rPr>
                <w:rFonts w:eastAsia="Times New Roman" w:cs="Arial"/>
                <w:sz w:val="20"/>
                <w:szCs w:val="20"/>
                <w:lang w:eastAsia="en-MY"/>
              </w:rPr>
              <w:t xml:space="preserve">FIRST PRIZE is </w:t>
            </w:r>
            <w:r w:rsidR="00FA030F">
              <w:rPr>
                <w:rFonts w:eastAsia="Times New Roman" w:cs="Arial"/>
                <w:sz w:val="20"/>
                <w:szCs w:val="20"/>
                <w:lang w:eastAsia="en-MY"/>
              </w:rPr>
              <w:t>2 x GA Tickets to The Drop Festival, 1 x JBL Xtreme 2 Bluetooth Speaker, 2 x VIP Tickets to 23</w:t>
            </w:r>
            <w:r w:rsidR="00FA030F" w:rsidRPr="00FA030F">
              <w:rPr>
                <w:rFonts w:eastAsia="Times New Roman" w:cs="Arial"/>
                <w:sz w:val="20"/>
                <w:szCs w:val="20"/>
                <w:vertAlign w:val="superscript"/>
                <w:lang w:eastAsia="en-MY"/>
              </w:rPr>
              <w:t>rd</w:t>
            </w:r>
            <w:r w:rsidR="00FA030F">
              <w:rPr>
                <w:rFonts w:eastAsia="Times New Roman" w:cs="Arial"/>
                <w:sz w:val="20"/>
                <w:szCs w:val="20"/>
                <w:lang w:eastAsia="en-MY"/>
              </w:rPr>
              <w:t xml:space="preserve"> March </w:t>
            </w:r>
            <w:proofErr w:type="spellStart"/>
            <w:r w:rsidR="00FA030F">
              <w:rPr>
                <w:rFonts w:eastAsia="Times New Roman" w:cs="Arial"/>
                <w:sz w:val="20"/>
                <w:szCs w:val="20"/>
                <w:lang w:eastAsia="en-MY"/>
              </w:rPr>
              <w:t>Vissla</w:t>
            </w:r>
            <w:proofErr w:type="spellEnd"/>
            <w:r w:rsidR="00FA030F">
              <w:rPr>
                <w:rFonts w:eastAsia="Times New Roman" w:cs="Arial"/>
                <w:sz w:val="20"/>
                <w:szCs w:val="20"/>
                <w:lang w:eastAsia="en-MY"/>
              </w:rPr>
              <w:t xml:space="preserve"> Sydney Surf Pro 2019, 1 x </w:t>
            </w:r>
            <w:proofErr w:type="spellStart"/>
            <w:r w:rsidR="00FA030F">
              <w:rPr>
                <w:rFonts w:eastAsia="Times New Roman" w:cs="Arial"/>
                <w:sz w:val="20"/>
                <w:szCs w:val="20"/>
                <w:lang w:eastAsia="en-MY"/>
              </w:rPr>
              <w:t>Vissla</w:t>
            </w:r>
            <w:proofErr w:type="spellEnd"/>
            <w:r w:rsidR="00FA030F">
              <w:rPr>
                <w:rFonts w:eastAsia="Times New Roman" w:cs="Arial"/>
                <w:sz w:val="20"/>
                <w:szCs w:val="20"/>
                <w:lang w:eastAsia="en-MY"/>
              </w:rPr>
              <w:t xml:space="preserve"> Sydney Surf Pro Event Merchandise pack (Event Tee, Hat and SNSW Merchandise), 1 x Signed Kelly Slater WSL Jersey. </w:t>
            </w:r>
            <w:bookmarkStart w:id="0" w:name="_GoBack"/>
            <w:bookmarkEnd w:id="0"/>
          </w:p>
        </w:tc>
        <w:tc>
          <w:tcPr>
            <w:tcW w:w="2610" w:type="dxa"/>
          </w:tcPr>
          <w:p w:rsidR="00915587" w:rsidRPr="006C4946" w:rsidRDefault="00915587" w:rsidP="00915587">
            <w:pPr>
              <w:outlineLvl w:val="0"/>
              <w:rPr>
                <w:rFonts w:eastAsia="Times New Roman" w:cs="Arial"/>
                <w:bCs/>
                <w:kern w:val="36"/>
                <w:sz w:val="20"/>
                <w:szCs w:val="20"/>
                <w:u w:val="single"/>
                <w:lang w:eastAsia="en-MY"/>
              </w:rPr>
            </w:pPr>
            <w:r w:rsidRPr="006C4946">
              <w:rPr>
                <w:rFonts w:eastAsia="Times New Roman" w:cs="Arial"/>
                <w:bCs/>
                <w:kern w:val="36"/>
                <w:sz w:val="20"/>
                <w:szCs w:val="20"/>
                <w:u w:val="single"/>
                <w:lang w:eastAsia="en-MY"/>
              </w:rPr>
              <w:t>Number of this prize</w:t>
            </w:r>
          </w:p>
          <w:p w:rsidR="00915587" w:rsidRPr="006C4946" w:rsidRDefault="00915587" w:rsidP="00915587">
            <w:pPr>
              <w:outlineLvl w:val="0"/>
              <w:rPr>
                <w:rFonts w:eastAsia="Times New Roman" w:cs="Arial"/>
                <w:bCs/>
                <w:kern w:val="36"/>
                <w:sz w:val="20"/>
                <w:szCs w:val="20"/>
                <w:lang w:eastAsia="en-MY"/>
              </w:rPr>
            </w:pPr>
            <w:r w:rsidRPr="006C4946">
              <w:rPr>
                <w:rFonts w:eastAsia="Times New Roman" w:cs="Arial"/>
                <w:bCs/>
                <w:kern w:val="36"/>
                <w:sz w:val="20"/>
                <w:szCs w:val="20"/>
                <w:lang w:eastAsia="en-MY"/>
              </w:rPr>
              <w:t>1</w:t>
            </w:r>
          </w:p>
          <w:p w:rsidR="006C4946" w:rsidRPr="006C4946" w:rsidRDefault="006C4946" w:rsidP="00915587">
            <w:pPr>
              <w:outlineLvl w:val="0"/>
              <w:rPr>
                <w:rFonts w:eastAsia="Times New Roman" w:cs="Arial"/>
                <w:bCs/>
                <w:kern w:val="36"/>
                <w:sz w:val="20"/>
                <w:szCs w:val="20"/>
                <w:lang w:eastAsia="en-MY"/>
              </w:rPr>
            </w:pPr>
          </w:p>
        </w:tc>
        <w:tc>
          <w:tcPr>
            <w:tcW w:w="3060" w:type="dxa"/>
          </w:tcPr>
          <w:p w:rsidR="00915587" w:rsidRPr="006C4946" w:rsidRDefault="00AA033E" w:rsidP="00915587">
            <w:pPr>
              <w:outlineLvl w:val="0"/>
              <w:rPr>
                <w:rFonts w:eastAsia="Times New Roman" w:cs="Arial"/>
                <w:bCs/>
                <w:kern w:val="36"/>
                <w:sz w:val="20"/>
                <w:szCs w:val="20"/>
                <w:u w:val="single"/>
                <w:lang w:eastAsia="en-MY"/>
              </w:rPr>
            </w:pPr>
            <w:r w:rsidRPr="006C4946">
              <w:rPr>
                <w:rFonts w:eastAsia="Times New Roman" w:cs="Arial"/>
                <w:bCs/>
                <w:kern w:val="36"/>
                <w:sz w:val="20"/>
                <w:szCs w:val="20"/>
                <w:u w:val="single"/>
                <w:lang w:eastAsia="en-MY"/>
              </w:rPr>
              <w:t xml:space="preserve">Commercial </w:t>
            </w:r>
            <w:r w:rsidR="00915587" w:rsidRPr="006C4946">
              <w:rPr>
                <w:rFonts w:eastAsia="Times New Roman" w:cs="Arial"/>
                <w:bCs/>
                <w:kern w:val="36"/>
                <w:sz w:val="20"/>
                <w:szCs w:val="20"/>
                <w:u w:val="single"/>
                <w:lang w:eastAsia="en-MY"/>
              </w:rPr>
              <w:t>Value (per prize)</w:t>
            </w:r>
          </w:p>
          <w:p w:rsidR="00915587" w:rsidRPr="006C4946" w:rsidRDefault="00915587" w:rsidP="00AA033E">
            <w:pPr>
              <w:outlineLvl w:val="0"/>
              <w:rPr>
                <w:rFonts w:eastAsia="Times New Roman" w:cs="Arial"/>
                <w:bCs/>
                <w:kern w:val="36"/>
                <w:sz w:val="20"/>
                <w:szCs w:val="20"/>
                <w:lang w:eastAsia="en-MY"/>
              </w:rPr>
            </w:pPr>
            <w:r w:rsidRPr="006C4946">
              <w:rPr>
                <w:rFonts w:eastAsia="Times New Roman" w:cs="Arial"/>
                <w:bCs/>
                <w:kern w:val="36"/>
                <w:sz w:val="20"/>
                <w:szCs w:val="20"/>
                <w:lang w:eastAsia="en-MY"/>
              </w:rPr>
              <w:t xml:space="preserve">AUD </w:t>
            </w:r>
            <w:r w:rsidR="00FA030F">
              <w:rPr>
                <w:rFonts w:eastAsia="Times New Roman" w:cs="Arial"/>
                <w:bCs/>
                <w:kern w:val="36"/>
                <w:sz w:val="20"/>
                <w:szCs w:val="20"/>
                <w:lang w:eastAsia="en-MY"/>
              </w:rPr>
              <w:t>2</w:t>
            </w:r>
            <w:r w:rsidR="00AA033E" w:rsidRPr="006C4946">
              <w:rPr>
                <w:rFonts w:eastAsia="Times New Roman" w:cs="Arial"/>
                <w:bCs/>
                <w:kern w:val="36"/>
                <w:sz w:val="20"/>
                <w:szCs w:val="20"/>
                <w:lang w:eastAsia="en-MY"/>
              </w:rPr>
              <w:t>,</w:t>
            </w:r>
            <w:r w:rsidR="00FA030F">
              <w:rPr>
                <w:rFonts w:eastAsia="Times New Roman" w:cs="Arial"/>
                <w:bCs/>
                <w:kern w:val="36"/>
                <w:sz w:val="20"/>
                <w:szCs w:val="20"/>
                <w:lang w:eastAsia="en-MY"/>
              </w:rPr>
              <w:t>00</w:t>
            </w:r>
            <w:r w:rsidR="00AA033E" w:rsidRPr="006C4946">
              <w:rPr>
                <w:rFonts w:eastAsia="Times New Roman" w:cs="Arial"/>
                <w:bCs/>
                <w:kern w:val="36"/>
                <w:sz w:val="20"/>
                <w:szCs w:val="20"/>
                <w:lang w:eastAsia="en-MY"/>
              </w:rPr>
              <w:t>0.00</w:t>
            </w:r>
          </w:p>
          <w:p w:rsidR="00AA033E" w:rsidRPr="006C4946" w:rsidRDefault="00AA033E" w:rsidP="00AA033E">
            <w:pPr>
              <w:outlineLvl w:val="0"/>
              <w:rPr>
                <w:rFonts w:eastAsia="Times New Roman" w:cs="Arial"/>
                <w:bCs/>
                <w:kern w:val="36"/>
                <w:sz w:val="20"/>
                <w:szCs w:val="20"/>
                <w:lang w:eastAsia="en-MY"/>
              </w:rPr>
            </w:pPr>
          </w:p>
          <w:p w:rsidR="00AA033E" w:rsidRPr="006C4946" w:rsidRDefault="00AA033E" w:rsidP="00AA033E">
            <w:pPr>
              <w:outlineLvl w:val="0"/>
              <w:rPr>
                <w:rFonts w:eastAsia="Times New Roman" w:cs="Arial"/>
                <w:bCs/>
                <w:kern w:val="36"/>
                <w:sz w:val="20"/>
                <w:szCs w:val="20"/>
                <w:lang w:eastAsia="en-MY"/>
              </w:rPr>
            </w:pPr>
          </w:p>
          <w:p w:rsidR="00AA033E" w:rsidRPr="006C4946" w:rsidRDefault="00AA033E" w:rsidP="00AA033E">
            <w:pPr>
              <w:outlineLvl w:val="0"/>
              <w:rPr>
                <w:rFonts w:eastAsia="Times New Roman" w:cs="Arial"/>
                <w:bCs/>
                <w:kern w:val="36"/>
                <w:sz w:val="20"/>
                <w:szCs w:val="20"/>
                <w:lang w:eastAsia="en-MY"/>
              </w:rPr>
            </w:pPr>
          </w:p>
          <w:p w:rsidR="00AA033E" w:rsidRPr="006C4946" w:rsidRDefault="00AA033E" w:rsidP="00AA033E">
            <w:pPr>
              <w:outlineLvl w:val="0"/>
              <w:rPr>
                <w:rFonts w:eastAsia="Times New Roman" w:cs="Arial"/>
                <w:bCs/>
                <w:kern w:val="36"/>
                <w:sz w:val="20"/>
                <w:szCs w:val="20"/>
                <w:lang w:eastAsia="en-MY"/>
              </w:rPr>
            </w:pPr>
          </w:p>
          <w:p w:rsidR="006C4946" w:rsidRPr="006C4946" w:rsidRDefault="006C4946" w:rsidP="00FA030F">
            <w:pPr>
              <w:outlineLvl w:val="0"/>
              <w:rPr>
                <w:rFonts w:eastAsia="Times New Roman" w:cs="Arial"/>
                <w:bCs/>
                <w:kern w:val="36"/>
                <w:sz w:val="20"/>
                <w:szCs w:val="20"/>
                <w:lang w:eastAsia="en-MY"/>
              </w:rPr>
            </w:pPr>
          </w:p>
        </w:tc>
      </w:tr>
      <w:tr w:rsidR="00915587" w:rsidRPr="0025671F" w:rsidTr="00915587">
        <w:tc>
          <w:tcPr>
            <w:tcW w:w="1642" w:type="dxa"/>
          </w:tcPr>
          <w:p w:rsidR="00915587" w:rsidRPr="00D5427E" w:rsidRDefault="00915587" w:rsidP="00915587">
            <w:pPr>
              <w:outlineLvl w:val="0"/>
              <w:rPr>
                <w:rFonts w:eastAsia="Times New Roman" w:cs="Arial"/>
                <w:b/>
                <w:bCs/>
                <w:color w:val="000000" w:themeColor="text1"/>
                <w:kern w:val="36"/>
                <w:sz w:val="20"/>
                <w:szCs w:val="20"/>
                <w:lang w:eastAsia="en-MY"/>
              </w:rPr>
            </w:pPr>
            <w:r>
              <w:rPr>
                <w:rFonts w:eastAsia="Times New Roman" w:cs="Arial"/>
                <w:b/>
                <w:bCs/>
                <w:color w:val="000000" w:themeColor="text1"/>
                <w:kern w:val="36"/>
                <w:sz w:val="20"/>
                <w:szCs w:val="20"/>
                <w:lang w:eastAsia="en-MY"/>
              </w:rPr>
              <w:t>Prize Conditions</w:t>
            </w:r>
          </w:p>
        </w:tc>
        <w:tc>
          <w:tcPr>
            <w:tcW w:w="8793" w:type="dxa"/>
            <w:gridSpan w:val="3"/>
          </w:tcPr>
          <w:p w:rsidR="00915587" w:rsidRDefault="00915587" w:rsidP="00915587">
            <w:pPr>
              <w:pStyle w:val="ListParagraph"/>
              <w:numPr>
                <w:ilvl w:val="1"/>
                <w:numId w:val="17"/>
              </w:numPr>
              <w:ind w:left="360"/>
              <w:rPr>
                <w:rFonts w:eastAsia="Times New Roman" w:cs="Arial"/>
                <w:color w:val="000000" w:themeColor="text1"/>
                <w:sz w:val="20"/>
                <w:szCs w:val="20"/>
                <w:lang w:eastAsia="en-MY"/>
              </w:rPr>
            </w:pPr>
            <w:r w:rsidRPr="0081630D">
              <w:rPr>
                <w:rFonts w:eastAsia="Times New Roman" w:cs="Arial"/>
                <w:color w:val="000000" w:themeColor="text1"/>
                <w:sz w:val="20"/>
                <w:szCs w:val="20"/>
                <w:lang w:eastAsia="en-MY"/>
              </w:rPr>
              <w:t>Tickets are non-refundable, non-transferable and not exchangeable for cash or any other benefits in kind.</w:t>
            </w:r>
          </w:p>
          <w:p w:rsidR="00915587" w:rsidRDefault="00915587" w:rsidP="00915587">
            <w:pPr>
              <w:pStyle w:val="ListParagraph"/>
              <w:numPr>
                <w:ilvl w:val="1"/>
                <w:numId w:val="17"/>
              </w:numPr>
              <w:ind w:left="360"/>
              <w:rPr>
                <w:rFonts w:eastAsia="Times New Roman" w:cs="Arial"/>
                <w:color w:val="000000" w:themeColor="text1"/>
                <w:sz w:val="20"/>
                <w:szCs w:val="20"/>
                <w:lang w:eastAsia="en-MY"/>
              </w:rPr>
            </w:pPr>
            <w:r w:rsidRPr="0081630D">
              <w:rPr>
                <w:rFonts w:eastAsia="Times New Roman" w:cs="Arial"/>
                <w:color w:val="000000" w:themeColor="text1"/>
                <w:sz w:val="20"/>
                <w:szCs w:val="20"/>
                <w:lang w:eastAsia="en-MY"/>
              </w:rPr>
              <w:t xml:space="preserve">Changes to the </w:t>
            </w:r>
            <w:r w:rsidR="00FA030F">
              <w:rPr>
                <w:rFonts w:eastAsia="Times New Roman" w:cs="Arial"/>
                <w:color w:val="000000" w:themeColor="text1"/>
                <w:sz w:val="20"/>
                <w:szCs w:val="20"/>
                <w:lang w:eastAsia="en-MY"/>
              </w:rPr>
              <w:t xml:space="preserve">ticket dates are not possible and will be not be redeemable for any other date during the </w:t>
            </w:r>
            <w:proofErr w:type="spellStart"/>
            <w:r w:rsidR="00FA030F">
              <w:rPr>
                <w:rFonts w:eastAsia="Times New Roman" w:cs="Arial"/>
                <w:color w:val="000000" w:themeColor="text1"/>
                <w:sz w:val="20"/>
                <w:szCs w:val="20"/>
                <w:lang w:eastAsia="en-MY"/>
              </w:rPr>
              <w:t>Vissla</w:t>
            </w:r>
            <w:proofErr w:type="spellEnd"/>
            <w:r w:rsidR="00FA030F">
              <w:rPr>
                <w:rFonts w:eastAsia="Times New Roman" w:cs="Arial"/>
                <w:color w:val="000000" w:themeColor="text1"/>
                <w:sz w:val="20"/>
                <w:szCs w:val="20"/>
                <w:lang w:eastAsia="en-MY"/>
              </w:rPr>
              <w:t xml:space="preserve"> Sydney Surf Pro 2019. </w:t>
            </w:r>
          </w:p>
          <w:p w:rsidR="00915587" w:rsidRDefault="00915587" w:rsidP="00915587">
            <w:pPr>
              <w:pStyle w:val="ListParagraph"/>
              <w:numPr>
                <w:ilvl w:val="1"/>
                <w:numId w:val="17"/>
              </w:numPr>
              <w:ind w:left="360"/>
              <w:rPr>
                <w:rFonts w:eastAsia="Times New Roman" w:cs="Arial"/>
                <w:color w:val="000000" w:themeColor="text1"/>
                <w:sz w:val="20"/>
                <w:szCs w:val="20"/>
                <w:lang w:eastAsia="en-MY"/>
              </w:rPr>
            </w:pPr>
            <w:r w:rsidRPr="0081630D">
              <w:rPr>
                <w:rFonts w:eastAsia="Times New Roman" w:cs="Arial"/>
                <w:color w:val="000000" w:themeColor="text1"/>
                <w:sz w:val="20"/>
                <w:szCs w:val="20"/>
                <w:lang w:eastAsia="en-MY"/>
              </w:rPr>
              <w:t xml:space="preserve">AirAsia will not entertain any request to extend the validity </w:t>
            </w:r>
            <w:r w:rsidRPr="00F34E27">
              <w:rPr>
                <w:rFonts w:eastAsia="Times New Roman" w:cs="Arial"/>
                <w:color w:val="000000" w:themeColor="text1"/>
                <w:sz w:val="20"/>
                <w:szCs w:val="20"/>
                <w:lang w:eastAsia="en-MY"/>
              </w:rPr>
              <w:t xml:space="preserve">period </w:t>
            </w:r>
            <w:r w:rsidR="00F34E27" w:rsidRPr="00F34E27">
              <w:rPr>
                <w:rFonts w:eastAsia="Times New Roman" w:cs="Arial"/>
                <w:color w:val="000000" w:themeColor="text1"/>
                <w:sz w:val="20"/>
                <w:szCs w:val="20"/>
                <w:lang w:eastAsia="en-MY"/>
              </w:rPr>
              <w:t>(</w:t>
            </w:r>
            <w:r w:rsidRPr="00F34E27">
              <w:rPr>
                <w:rFonts w:eastAsia="Times New Roman" w:cs="Arial"/>
                <w:color w:val="000000" w:themeColor="text1"/>
                <w:sz w:val="20"/>
                <w:szCs w:val="20"/>
                <w:lang w:eastAsia="en-MY"/>
              </w:rPr>
              <w:t xml:space="preserve">6 months from date of </w:t>
            </w:r>
            <w:r w:rsidR="006C4946">
              <w:rPr>
                <w:rFonts w:eastAsia="Times New Roman" w:cs="Arial"/>
                <w:color w:val="000000" w:themeColor="text1"/>
                <w:sz w:val="20"/>
                <w:szCs w:val="20"/>
                <w:lang w:eastAsia="en-MY"/>
              </w:rPr>
              <w:t>award</w:t>
            </w:r>
            <w:r w:rsidRPr="00F34E27">
              <w:rPr>
                <w:rFonts w:eastAsia="Times New Roman" w:cs="Arial"/>
                <w:color w:val="000000" w:themeColor="text1"/>
                <w:sz w:val="20"/>
                <w:szCs w:val="20"/>
                <w:lang w:eastAsia="en-MY"/>
              </w:rPr>
              <w:t>).</w:t>
            </w:r>
          </w:p>
          <w:p w:rsidR="00915587" w:rsidRPr="009E2BC0" w:rsidRDefault="00915587" w:rsidP="00915587">
            <w:pPr>
              <w:pStyle w:val="ListParagraph"/>
              <w:numPr>
                <w:ilvl w:val="1"/>
                <w:numId w:val="17"/>
              </w:numPr>
              <w:ind w:left="360"/>
              <w:rPr>
                <w:rFonts w:eastAsia="Times New Roman" w:cs="Arial"/>
                <w:sz w:val="20"/>
                <w:szCs w:val="20"/>
                <w:lang w:eastAsia="en-MY"/>
              </w:rPr>
            </w:pPr>
            <w:r w:rsidRPr="009E2BC0">
              <w:rPr>
                <w:rFonts w:eastAsia="Times New Roman" w:cs="Arial"/>
                <w:sz w:val="20"/>
                <w:szCs w:val="20"/>
                <w:lang w:eastAsia="en-MY"/>
              </w:rPr>
              <w:t xml:space="preserve">Prize is subject to </w:t>
            </w:r>
            <w:r w:rsidR="00FA030F">
              <w:rPr>
                <w:rFonts w:eastAsia="Times New Roman" w:cs="Arial"/>
                <w:sz w:val="20"/>
                <w:szCs w:val="20"/>
                <w:lang w:eastAsia="en-MY"/>
              </w:rPr>
              <w:t xml:space="preserve">The Drop Terms and Conditions and Surfing NSW Terms and Conditions. </w:t>
            </w:r>
          </w:p>
          <w:p w:rsidR="00915587" w:rsidRPr="00FA030F" w:rsidRDefault="00915587" w:rsidP="00FA030F">
            <w:pPr>
              <w:pStyle w:val="ListParagraph"/>
              <w:numPr>
                <w:ilvl w:val="1"/>
                <w:numId w:val="17"/>
              </w:numPr>
              <w:ind w:left="360"/>
              <w:rPr>
                <w:rFonts w:eastAsia="Times New Roman" w:cs="Arial"/>
                <w:sz w:val="20"/>
                <w:szCs w:val="20"/>
                <w:lang w:eastAsia="en-MY"/>
              </w:rPr>
            </w:pPr>
            <w:r w:rsidRPr="009E2BC0">
              <w:rPr>
                <w:rFonts w:eastAsia="Times New Roman" w:cs="Arial"/>
                <w:sz w:val="20"/>
                <w:szCs w:val="20"/>
                <w:lang w:eastAsia="en-MY"/>
              </w:rPr>
              <w:t xml:space="preserve">The prize does not include anything not listed above including but not limited to: </w:t>
            </w:r>
            <w:r w:rsidR="00FA030F">
              <w:rPr>
                <w:rFonts w:eastAsia="Times New Roman" w:cs="Arial"/>
                <w:sz w:val="20"/>
                <w:szCs w:val="20"/>
                <w:lang w:eastAsia="en-MY"/>
              </w:rPr>
              <w:t>Travel to and from the event, parking fees or transportation cost and overnight stay or accommodation costs and will be the r</w:t>
            </w:r>
            <w:r w:rsidR="00FA030F" w:rsidRPr="00FA030F">
              <w:rPr>
                <w:rFonts w:eastAsia="Times New Roman" w:cs="Arial"/>
                <w:sz w:val="20"/>
                <w:szCs w:val="20"/>
                <w:lang w:eastAsia="en-MY"/>
              </w:rPr>
              <w:t>esponsibility</w:t>
            </w:r>
            <w:r w:rsidR="00FA030F">
              <w:rPr>
                <w:rFonts w:eastAsia="Times New Roman" w:cs="Arial"/>
                <w:sz w:val="20"/>
                <w:szCs w:val="20"/>
                <w:lang w:eastAsia="en-MY"/>
              </w:rPr>
              <w:t xml:space="preserve"> </w:t>
            </w:r>
            <w:r w:rsidRPr="00FA030F">
              <w:rPr>
                <w:rFonts w:eastAsia="Times New Roman" w:cs="Arial"/>
                <w:sz w:val="20"/>
                <w:szCs w:val="20"/>
                <w:lang w:eastAsia="en-MY"/>
              </w:rPr>
              <w:t>of the/each prize-winner and companion.</w:t>
            </w:r>
          </w:p>
          <w:p w:rsidR="00915587" w:rsidRDefault="00915587" w:rsidP="00915587">
            <w:pPr>
              <w:pStyle w:val="ListParagraph"/>
              <w:numPr>
                <w:ilvl w:val="1"/>
                <w:numId w:val="17"/>
              </w:numPr>
              <w:ind w:left="360"/>
              <w:rPr>
                <w:rFonts w:eastAsia="Times New Roman" w:cs="Arial"/>
                <w:color w:val="000000" w:themeColor="text1"/>
                <w:sz w:val="20"/>
                <w:szCs w:val="20"/>
                <w:lang w:eastAsia="en-MY"/>
              </w:rPr>
            </w:pPr>
            <w:r w:rsidRPr="0081630D">
              <w:rPr>
                <w:rFonts w:eastAsia="Times New Roman" w:cs="Arial"/>
                <w:color w:val="000000" w:themeColor="text1"/>
                <w:sz w:val="20"/>
                <w:szCs w:val="20"/>
                <w:lang w:eastAsia="en-MY"/>
              </w:rPr>
              <w:t xml:space="preserve">Each prize must be taken as stated and no compensation will be payable if a winner is unable to use the prize as stated. </w:t>
            </w:r>
          </w:p>
          <w:p w:rsidR="00915587" w:rsidRDefault="00915587" w:rsidP="00915587">
            <w:pPr>
              <w:pStyle w:val="ListParagraph"/>
              <w:numPr>
                <w:ilvl w:val="1"/>
                <w:numId w:val="17"/>
              </w:numPr>
              <w:ind w:left="360"/>
              <w:rPr>
                <w:rFonts w:eastAsia="Times New Roman" w:cs="Arial"/>
                <w:color w:val="000000" w:themeColor="text1"/>
                <w:sz w:val="20"/>
                <w:szCs w:val="20"/>
                <w:lang w:eastAsia="en-MY"/>
              </w:rPr>
            </w:pPr>
            <w:r w:rsidRPr="0081630D">
              <w:rPr>
                <w:rFonts w:eastAsia="Times New Roman" w:cs="Arial"/>
                <w:color w:val="000000" w:themeColor="text1"/>
                <w:sz w:val="20"/>
                <w:szCs w:val="20"/>
                <w:lang w:eastAsia="en-MY"/>
              </w:rPr>
              <w:t xml:space="preserve">There can be no changes (name of </w:t>
            </w:r>
            <w:r w:rsidR="00FA030F">
              <w:rPr>
                <w:rFonts w:eastAsia="Times New Roman" w:cs="Arial"/>
                <w:color w:val="000000" w:themeColor="text1"/>
                <w:sz w:val="20"/>
                <w:szCs w:val="20"/>
                <w:lang w:eastAsia="en-MY"/>
              </w:rPr>
              <w:t>winner</w:t>
            </w:r>
            <w:r w:rsidRPr="0081630D">
              <w:rPr>
                <w:rFonts w:eastAsia="Times New Roman" w:cs="Arial"/>
                <w:color w:val="000000" w:themeColor="text1"/>
                <w:sz w:val="20"/>
                <w:szCs w:val="20"/>
                <w:lang w:eastAsia="en-MY"/>
              </w:rPr>
              <w:t xml:space="preserve">, </w:t>
            </w:r>
            <w:r w:rsidR="00FA030F">
              <w:rPr>
                <w:rFonts w:eastAsia="Times New Roman" w:cs="Arial"/>
                <w:color w:val="000000" w:themeColor="text1"/>
                <w:sz w:val="20"/>
                <w:szCs w:val="20"/>
                <w:lang w:eastAsia="en-MY"/>
              </w:rPr>
              <w:t>ticket</w:t>
            </w:r>
            <w:r w:rsidRPr="0081630D">
              <w:rPr>
                <w:rFonts w:eastAsia="Times New Roman" w:cs="Arial"/>
                <w:color w:val="000000" w:themeColor="text1"/>
                <w:sz w:val="20"/>
                <w:szCs w:val="20"/>
                <w:lang w:eastAsia="en-MY"/>
              </w:rPr>
              <w:t xml:space="preserve"> date, etc) made to t</w:t>
            </w:r>
            <w:r w:rsidR="00FA030F">
              <w:rPr>
                <w:rFonts w:eastAsia="Times New Roman" w:cs="Arial"/>
                <w:color w:val="000000" w:themeColor="text1"/>
                <w:sz w:val="20"/>
                <w:szCs w:val="20"/>
                <w:lang w:eastAsia="en-MY"/>
              </w:rPr>
              <w:t xml:space="preserve">ickets once submitted and announced. </w:t>
            </w:r>
            <w:r w:rsidRPr="0081630D">
              <w:rPr>
                <w:rFonts w:eastAsia="Times New Roman" w:cs="Arial"/>
                <w:color w:val="000000" w:themeColor="text1"/>
                <w:sz w:val="20"/>
                <w:szCs w:val="20"/>
                <w:lang w:eastAsia="en-MY"/>
              </w:rPr>
              <w:t xml:space="preserve"> </w:t>
            </w:r>
          </w:p>
          <w:p w:rsidR="00915587" w:rsidRPr="00915587" w:rsidRDefault="00FA030F" w:rsidP="00915587">
            <w:pPr>
              <w:pStyle w:val="ListParagraph"/>
              <w:numPr>
                <w:ilvl w:val="1"/>
                <w:numId w:val="17"/>
              </w:numPr>
              <w:ind w:left="360"/>
              <w:rPr>
                <w:rFonts w:eastAsia="Times New Roman" w:cs="Arial"/>
                <w:color w:val="000000" w:themeColor="text1"/>
                <w:sz w:val="20"/>
                <w:szCs w:val="20"/>
                <w:lang w:eastAsia="en-MY"/>
              </w:rPr>
            </w:pPr>
            <w:r>
              <w:rPr>
                <w:rFonts w:eastAsia="Times New Roman" w:cs="Arial"/>
                <w:color w:val="000000" w:themeColor="text1"/>
                <w:sz w:val="20"/>
                <w:szCs w:val="20"/>
                <w:lang w:eastAsia="en-MY"/>
              </w:rPr>
              <w:t>Surfing NSW</w:t>
            </w:r>
            <w:r w:rsidR="00915587" w:rsidRPr="0081630D">
              <w:rPr>
                <w:rFonts w:eastAsia="Times New Roman" w:cs="Arial"/>
                <w:color w:val="000000" w:themeColor="text1"/>
                <w:sz w:val="20"/>
                <w:szCs w:val="20"/>
                <w:lang w:eastAsia="en-MY"/>
              </w:rPr>
              <w:t xml:space="preserve"> accepts no responsibility for any damage, loss (including but not limited to direct, indirect and consequential loss), liability, injury or disappointment incurred or suffered by the winner or their guest in connection with this promotion, the promotion of this promotion or the use of any prize, except for any liability which cannot be excluded by law (in which case that liability is limited to the minimum allowable by law).</w:t>
            </w:r>
          </w:p>
          <w:p w:rsidR="00915587" w:rsidRDefault="00FA030F" w:rsidP="00915587">
            <w:pPr>
              <w:pStyle w:val="ListParagraph"/>
              <w:numPr>
                <w:ilvl w:val="1"/>
                <w:numId w:val="17"/>
              </w:numPr>
              <w:ind w:left="360"/>
              <w:rPr>
                <w:rFonts w:eastAsia="Times New Roman" w:cs="Arial"/>
                <w:color w:val="000000" w:themeColor="text1"/>
                <w:sz w:val="20"/>
                <w:szCs w:val="20"/>
                <w:lang w:eastAsia="en-MY"/>
              </w:rPr>
            </w:pPr>
            <w:r>
              <w:rPr>
                <w:rFonts w:eastAsia="Times New Roman" w:cs="Arial"/>
                <w:color w:val="000000" w:themeColor="text1"/>
                <w:sz w:val="20"/>
                <w:szCs w:val="20"/>
                <w:lang w:eastAsia="en-MY"/>
              </w:rPr>
              <w:t>Surfing NSW</w:t>
            </w:r>
            <w:r w:rsidR="00915587" w:rsidRPr="0081630D">
              <w:rPr>
                <w:rFonts w:eastAsia="Times New Roman" w:cs="Arial"/>
                <w:color w:val="000000" w:themeColor="text1"/>
                <w:sz w:val="20"/>
                <w:szCs w:val="20"/>
                <w:lang w:eastAsia="en-MY"/>
              </w:rPr>
              <w:t xml:space="preserve"> retains the right to substitute the prize with another of similar value in the event the original prize offered is not available due to circumstances beyond its reasonable control.</w:t>
            </w:r>
          </w:p>
          <w:p w:rsidR="00915587" w:rsidRDefault="00915587" w:rsidP="00915587">
            <w:pPr>
              <w:pStyle w:val="ListParagraph"/>
              <w:numPr>
                <w:ilvl w:val="1"/>
                <w:numId w:val="17"/>
              </w:numPr>
              <w:ind w:left="360"/>
              <w:rPr>
                <w:rFonts w:eastAsia="Times New Roman" w:cs="Arial"/>
                <w:color w:val="000000" w:themeColor="text1"/>
                <w:sz w:val="20"/>
                <w:szCs w:val="20"/>
                <w:lang w:eastAsia="en-MY"/>
              </w:rPr>
            </w:pPr>
            <w:r w:rsidRPr="0081630D">
              <w:rPr>
                <w:rFonts w:eastAsia="Times New Roman" w:cs="Arial"/>
                <w:color w:val="000000" w:themeColor="text1"/>
                <w:sz w:val="20"/>
                <w:szCs w:val="20"/>
                <w:lang w:eastAsia="en-MY"/>
              </w:rPr>
              <w:t xml:space="preserve">All </w:t>
            </w:r>
            <w:r w:rsidR="00FA030F">
              <w:rPr>
                <w:rFonts w:eastAsia="Times New Roman" w:cs="Arial"/>
                <w:color w:val="000000" w:themeColor="text1"/>
                <w:sz w:val="20"/>
                <w:szCs w:val="20"/>
                <w:lang w:eastAsia="en-MY"/>
              </w:rPr>
              <w:t>contact and organisation</w:t>
            </w:r>
            <w:r w:rsidRPr="0081630D">
              <w:rPr>
                <w:rFonts w:eastAsia="Times New Roman" w:cs="Arial"/>
                <w:color w:val="000000" w:themeColor="text1"/>
                <w:sz w:val="20"/>
                <w:szCs w:val="20"/>
                <w:lang w:eastAsia="en-MY"/>
              </w:rPr>
              <w:t xml:space="preserve"> must be made directly to</w:t>
            </w:r>
            <w:r w:rsidR="00FA030F">
              <w:rPr>
                <w:rFonts w:eastAsia="Times New Roman" w:cs="Arial"/>
                <w:color w:val="000000" w:themeColor="text1"/>
                <w:sz w:val="20"/>
                <w:szCs w:val="20"/>
                <w:lang w:eastAsia="en-MY"/>
              </w:rPr>
              <w:t xml:space="preserve"> Surfing NSW</w:t>
            </w:r>
            <w:r w:rsidRPr="0081630D">
              <w:rPr>
                <w:rFonts w:eastAsia="Times New Roman" w:cs="Arial"/>
                <w:color w:val="000000" w:themeColor="text1"/>
                <w:sz w:val="20"/>
                <w:szCs w:val="20"/>
                <w:lang w:eastAsia="en-MY"/>
              </w:rPr>
              <w:t xml:space="preserve"> via the contact person provided. Bookings cannot be made via a third party. </w:t>
            </w:r>
          </w:p>
          <w:p w:rsidR="00915587" w:rsidRDefault="00915587" w:rsidP="00915587">
            <w:pPr>
              <w:pStyle w:val="ListParagraph"/>
              <w:numPr>
                <w:ilvl w:val="1"/>
                <w:numId w:val="17"/>
              </w:numPr>
              <w:ind w:left="360"/>
              <w:rPr>
                <w:rFonts w:eastAsia="Times New Roman" w:cs="Arial"/>
                <w:color w:val="000000" w:themeColor="text1"/>
                <w:sz w:val="20"/>
                <w:szCs w:val="20"/>
                <w:lang w:eastAsia="en-MY"/>
              </w:rPr>
            </w:pPr>
            <w:r w:rsidRPr="0081630D">
              <w:rPr>
                <w:rFonts w:eastAsia="Times New Roman" w:cs="Arial"/>
                <w:color w:val="000000" w:themeColor="text1"/>
                <w:sz w:val="20"/>
                <w:szCs w:val="20"/>
                <w:lang w:eastAsia="en-MY"/>
              </w:rPr>
              <w:lastRenderedPageBreak/>
              <w:t xml:space="preserve">By </w:t>
            </w:r>
            <w:r w:rsidR="00FA030F">
              <w:rPr>
                <w:rFonts w:eastAsia="Times New Roman" w:cs="Arial"/>
                <w:color w:val="000000" w:themeColor="text1"/>
                <w:sz w:val="20"/>
                <w:szCs w:val="20"/>
                <w:lang w:eastAsia="en-MY"/>
              </w:rPr>
              <w:t>accepting the prize</w:t>
            </w:r>
            <w:r w:rsidRPr="0081630D">
              <w:rPr>
                <w:rFonts w:eastAsia="Times New Roman" w:cs="Arial"/>
                <w:color w:val="000000" w:themeColor="text1"/>
                <w:sz w:val="20"/>
                <w:szCs w:val="20"/>
                <w:lang w:eastAsia="en-MY"/>
              </w:rPr>
              <w:t xml:space="preserve">, the winner and guest are deemed to have agreed to the terms and conditions of this prize as well as </w:t>
            </w:r>
            <w:r w:rsidR="00FA030F">
              <w:rPr>
                <w:rFonts w:eastAsia="Times New Roman" w:cs="Arial"/>
                <w:color w:val="000000" w:themeColor="text1"/>
                <w:sz w:val="20"/>
                <w:szCs w:val="20"/>
                <w:lang w:eastAsia="en-MY"/>
              </w:rPr>
              <w:t>Surfing NSW</w:t>
            </w:r>
            <w:r w:rsidRPr="0081630D">
              <w:rPr>
                <w:rFonts w:eastAsia="Times New Roman" w:cs="Arial"/>
                <w:color w:val="000000" w:themeColor="text1"/>
                <w:sz w:val="20"/>
                <w:szCs w:val="20"/>
                <w:lang w:eastAsia="en-MY"/>
              </w:rPr>
              <w:t xml:space="preserve"> terms and conditions available at </w:t>
            </w:r>
            <w:r w:rsidR="00FA030F">
              <w:rPr>
                <w:rFonts w:eastAsia="Times New Roman" w:cs="Arial"/>
                <w:color w:val="000000" w:themeColor="text1"/>
                <w:sz w:val="20"/>
                <w:szCs w:val="20"/>
                <w:lang w:eastAsia="en-MY"/>
              </w:rPr>
              <w:t>surfingnsw</w:t>
            </w:r>
            <w:r w:rsidRPr="0081630D">
              <w:rPr>
                <w:rFonts w:eastAsia="Times New Roman" w:cs="Arial"/>
                <w:color w:val="000000" w:themeColor="text1"/>
                <w:sz w:val="20"/>
                <w:szCs w:val="20"/>
                <w:lang w:eastAsia="en-MY"/>
              </w:rPr>
              <w:t>.com.</w:t>
            </w:r>
            <w:r w:rsidR="00FA030F">
              <w:rPr>
                <w:rFonts w:eastAsia="Times New Roman" w:cs="Arial"/>
                <w:color w:val="000000" w:themeColor="text1"/>
                <w:sz w:val="20"/>
                <w:szCs w:val="20"/>
                <w:lang w:eastAsia="en-MY"/>
              </w:rPr>
              <w:t>au.</w:t>
            </w:r>
          </w:p>
          <w:p w:rsidR="00915587" w:rsidRPr="0081630D" w:rsidRDefault="00FA030F" w:rsidP="00915587">
            <w:pPr>
              <w:pStyle w:val="ListParagraph"/>
              <w:numPr>
                <w:ilvl w:val="1"/>
                <w:numId w:val="17"/>
              </w:numPr>
              <w:ind w:left="360"/>
              <w:rPr>
                <w:rFonts w:eastAsia="Times New Roman" w:cs="Arial"/>
                <w:color w:val="000000" w:themeColor="text1"/>
                <w:sz w:val="20"/>
                <w:szCs w:val="20"/>
                <w:lang w:eastAsia="en-MY"/>
              </w:rPr>
            </w:pPr>
            <w:r>
              <w:rPr>
                <w:rFonts w:eastAsia="Times New Roman" w:cs="Arial"/>
                <w:color w:val="000000" w:themeColor="text1"/>
                <w:sz w:val="20"/>
                <w:szCs w:val="20"/>
                <w:lang w:eastAsia="en-MY"/>
              </w:rPr>
              <w:t xml:space="preserve">Surfing NSW </w:t>
            </w:r>
            <w:r w:rsidR="00915587" w:rsidRPr="0081630D">
              <w:rPr>
                <w:rFonts w:eastAsia="Times New Roman" w:cs="Arial"/>
                <w:color w:val="000000" w:themeColor="text1"/>
                <w:sz w:val="20"/>
                <w:szCs w:val="20"/>
                <w:lang w:eastAsia="en-MY"/>
              </w:rPr>
              <w:t>reserves the right to amend the terms and conditions listed at any time without prior notice.</w:t>
            </w:r>
          </w:p>
          <w:p w:rsidR="00915587" w:rsidRPr="001B31CD" w:rsidRDefault="00915587" w:rsidP="00915587">
            <w:pPr>
              <w:pStyle w:val="ListParagraph"/>
              <w:numPr>
                <w:ilvl w:val="1"/>
                <w:numId w:val="17"/>
              </w:numPr>
              <w:ind w:left="360"/>
              <w:rPr>
                <w:rFonts w:eastAsia="Times New Roman" w:cs="Arial"/>
                <w:color w:val="000000" w:themeColor="text1"/>
                <w:sz w:val="20"/>
                <w:szCs w:val="20"/>
                <w:lang w:eastAsia="en-MY"/>
              </w:rPr>
            </w:pPr>
            <w:r w:rsidRPr="0081630D">
              <w:rPr>
                <w:rFonts w:eastAsia="Times New Roman" w:cs="Arial"/>
                <w:color w:val="000000" w:themeColor="text1"/>
                <w:sz w:val="20"/>
                <w:szCs w:val="20"/>
                <w:lang w:eastAsia="en-MY"/>
              </w:rPr>
              <w:t xml:space="preserve">All additional costs not expressly stated, but which may be incurred in acceptance and use of the Prize, are the responsibility of the Winner. Such additional costs include, meals, beverages, room service, telephone calls, spending money, transport to and from </w:t>
            </w:r>
            <w:r w:rsidR="004E3690">
              <w:rPr>
                <w:rFonts w:eastAsia="Times New Roman" w:cs="Arial"/>
                <w:color w:val="000000" w:themeColor="text1"/>
                <w:sz w:val="20"/>
                <w:szCs w:val="20"/>
                <w:lang w:eastAsia="en-MY"/>
              </w:rPr>
              <w:t xml:space="preserve">the event and </w:t>
            </w:r>
            <w:r w:rsidRPr="0081630D">
              <w:rPr>
                <w:rFonts w:eastAsia="Times New Roman" w:cs="Arial"/>
                <w:color w:val="000000" w:themeColor="text1"/>
                <w:sz w:val="20"/>
                <w:szCs w:val="20"/>
                <w:lang w:eastAsia="en-MY"/>
              </w:rPr>
              <w:t>insurance.</w:t>
            </w:r>
          </w:p>
        </w:tc>
      </w:tr>
      <w:tr w:rsidR="00915587" w:rsidRPr="0025671F" w:rsidTr="00915587">
        <w:tc>
          <w:tcPr>
            <w:tcW w:w="1642" w:type="dxa"/>
          </w:tcPr>
          <w:p w:rsidR="00915587" w:rsidRDefault="00915587" w:rsidP="00915587">
            <w:pPr>
              <w:outlineLvl w:val="0"/>
              <w:rPr>
                <w:rFonts w:eastAsia="Times New Roman" w:cs="Arial"/>
                <w:b/>
                <w:bCs/>
                <w:color w:val="000000" w:themeColor="text1"/>
                <w:kern w:val="36"/>
                <w:sz w:val="20"/>
                <w:szCs w:val="20"/>
                <w:lang w:eastAsia="en-MY"/>
              </w:rPr>
            </w:pPr>
            <w:r>
              <w:rPr>
                <w:rFonts w:eastAsia="Times New Roman" w:cs="Arial"/>
                <w:b/>
                <w:bCs/>
                <w:color w:val="000000" w:themeColor="text1"/>
                <w:kern w:val="36"/>
                <w:sz w:val="20"/>
                <w:szCs w:val="20"/>
                <w:lang w:eastAsia="en-MY"/>
              </w:rPr>
              <w:lastRenderedPageBreak/>
              <w:t xml:space="preserve">Determining the Winner: </w:t>
            </w:r>
          </w:p>
        </w:tc>
        <w:tc>
          <w:tcPr>
            <w:tcW w:w="8793" w:type="dxa"/>
            <w:gridSpan w:val="3"/>
          </w:tcPr>
          <w:p w:rsidR="00915587" w:rsidRPr="003C7205" w:rsidRDefault="00915587" w:rsidP="00915587">
            <w:pPr>
              <w:shd w:val="clear" w:color="auto" w:fill="FFFFFF"/>
              <w:spacing w:line="285" w:lineRule="atLeast"/>
              <w:textAlignment w:val="baseline"/>
              <w:rPr>
                <w:rFonts w:eastAsia="Times New Roman" w:cs="Times New Roman"/>
                <w:color w:val="3F3E3E"/>
                <w:sz w:val="20"/>
                <w:szCs w:val="20"/>
              </w:rPr>
            </w:pPr>
            <w:r w:rsidRPr="004E3690">
              <w:rPr>
                <w:rFonts w:eastAsia="Times New Roman" w:cs="Arial"/>
                <w:bCs/>
                <w:color w:val="000000" w:themeColor="text1"/>
                <w:kern w:val="36"/>
                <w:sz w:val="20"/>
                <w:szCs w:val="20"/>
                <w:lang w:eastAsia="en-MY"/>
              </w:rPr>
              <w:t xml:space="preserve">The </w:t>
            </w:r>
            <w:r w:rsidR="004E3690" w:rsidRPr="004E3690">
              <w:rPr>
                <w:rFonts w:eastAsia="Times New Roman" w:cs="Arial"/>
                <w:bCs/>
                <w:color w:val="000000" w:themeColor="text1"/>
                <w:kern w:val="36"/>
                <w:sz w:val="20"/>
                <w:szCs w:val="20"/>
                <w:lang w:eastAsia="en-MY"/>
              </w:rPr>
              <w:t>winner</w:t>
            </w:r>
            <w:r w:rsidRPr="004E3690">
              <w:rPr>
                <w:rFonts w:eastAsia="Times New Roman" w:cs="Arial"/>
                <w:bCs/>
                <w:color w:val="000000" w:themeColor="text1"/>
                <w:kern w:val="36"/>
                <w:sz w:val="20"/>
                <w:szCs w:val="20"/>
                <w:lang w:eastAsia="en-MY"/>
              </w:rPr>
              <w:t xml:space="preserve"> will </w:t>
            </w:r>
            <w:r w:rsidR="004E3690" w:rsidRPr="004E3690">
              <w:rPr>
                <w:rFonts w:eastAsia="Times New Roman" w:cs="Arial"/>
                <w:bCs/>
                <w:color w:val="000000" w:themeColor="text1"/>
                <w:kern w:val="36"/>
                <w:sz w:val="20"/>
                <w:szCs w:val="20"/>
                <w:lang w:eastAsia="en-MY"/>
              </w:rPr>
              <w:t>be decided by</w:t>
            </w:r>
            <w:r w:rsidRPr="004E3690">
              <w:rPr>
                <w:rFonts w:eastAsia="Times New Roman" w:cs="Arial"/>
                <w:bCs/>
                <w:color w:val="000000" w:themeColor="text1"/>
                <w:kern w:val="36"/>
                <w:sz w:val="20"/>
                <w:szCs w:val="20"/>
                <w:lang w:eastAsia="en-MY"/>
              </w:rPr>
              <w:t xml:space="preserve"> </w:t>
            </w:r>
            <w:r w:rsidR="00794ECB" w:rsidRPr="004E3690">
              <w:rPr>
                <w:rFonts w:eastAsia="Times New Roman" w:cs="Arial"/>
                <w:bCs/>
                <w:color w:val="000000" w:themeColor="text1"/>
                <w:kern w:val="36"/>
                <w:sz w:val="20"/>
                <w:szCs w:val="20"/>
                <w:lang w:eastAsia="en-MY"/>
              </w:rPr>
              <w:t>Surfing NSW</w:t>
            </w:r>
            <w:r w:rsidRPr="004E3690">
              <w:rPr>
                <w:rFonts w:eastAsia="Times New Roman" w:cs="Arial"/>
                <w:bCs/>
                <w:color w:val="000000" w:themeColor="text1"/>
                <w:kern w:val="36"/>
                <w:sz w:val="20"/>
                <w:szCs w:val="20"/>
                <w:lang w:eastAsia="en-MY"/>
              </w:rPr>
              <w:t xml:space="preserve">at </w:t>
            </w:r>
            <w:r w:rsidR="004E3690" w:rsidRPr="004E3690">
              <w:rPr>
                <w:rFonts w:eastAsia="Times New Roman" w:cs="Arial"/>
                <w:bCs/>
                <w:color w:val="000000" w:themeColor="text1"/>
                <w:kern w:val="36"/>
                <w:sz w:val="20"/>
                <w:szCs w:val="20"/>
                <w:lang w:eastAsia="en-MY"/>
              </w:rPr>
              <w:t>17</w:t>
            </w:r>
            <w:r w:rsidRPr="004E3690">
              <w:rPr>
                <w:rFonts w:eastAsia="Times New Roman" w:cs="Arial"/>
                <w:bCs/>
                <w:color w:val="000000" w:themeColor="text1"/>
                <w:kern w:val="36"/>
                <w:sz w:val="20"/>
                <w:szCs w:val="20"/>
                <w:lang w:eastAsia="en-MY"/>
              </w:rPr>
              <w:t>:</w:t>
            </w:r>
            <w:r w:rsidR="004E3690" w:rsidRPr="004E3690">
              <w:rPr>
                <w:rFonts w:eastAsia="Times New Roman" w:cs="Arial"/>
                <w:bCs/>
                <w:color w:val="000000" w:themeColor="text1"/>
                <w:kern w:val="36"/>
                <w:sz w:val="20"/>
                <w:szCs w:val="20"/>
                <w:lang w:eastAsia="en-MY"/>
              </w:rPr>
              <w:t>00</w:t>
            </w:r>
            <w:r w:rsidRPr="004E3690">
              <w:rPr>
                <w:rFonts w:eastAsia="Times New Roman" w:cs="Arial"/>
                <w:bCs/>
                <w:color w:val="000000" w:themeColor="text1"/>
                <w:kern w:val="36"/>
                <w:sz w:val="20"/>
                <w:szCs w:val="20"/>
                <w:lang w:eastAsia="en-MY"/>
              </w:rPr>
              <w:t xml:space="preserve"> pm AEDT on </w:t>
            </w:r>
            <w:r w:rsidR="004E3690" w:rsidRPr="004E3690">
              <w:rPr>
                <w:rFonts w:eastAsia="Times New Roman" w:cs="Arial"/>
                <w:bCs/>
                <w:color w:val="000000" w:themeColor="text1"/>
                <w:kern w:val="36"/>
                <w:sz w:val="20"/>
                <w:szCs w:val="20"/>
                <w:lang w:eastAsia="en-MY"/>
              </w:rPr>
              <w:t>11</w:t>
            </w:r>
            <w:r w:rsidRPr="004E3690">
              <w:rPr>
                <w:rFonts w:eastAsia="Times New Roman" w:cs="Arial"/>
                <w:bCs/>
                <w:color w:val="000000" w:themeColor="text1"/>
                <w:kern w:val="36"/>
                <w:sz w:val="20"/>
                <w:szCs w:val="20"/>
                <w:lang w:eastAsia="en-MY"/>
              </w:rPr>
              <w:t>/</w:t>
            </w:r>
            <w:r w:rsidR="004E3690" w:rsidRPr="004E3690">
              <w:rPr>
                <w:rFonts w:eastAsia="Times New Roman" w:cs="Arial"/>
                <w:bCs/>
                <w:color w:val="000000" w:themeColor="text1"/>
                <w:kern w:val="36"/>
                <w:sz w:val="20"/>
                <w:szCs w:val="20"/>
                <w:lang w:eastAsia="en-MY"/>
              </w:rPr>
              <w:t>03</w:t>
            </w:r>
            <w:r w:rsidRPr="004E3690">
              <w:rPr>
                <w:rFonts w:eastAsia="Times New Roman" w:cs="Arial"/>
                <w:bCs/>
                <w:color w:val="000000" w:themeColor="text1"/>
                <w:kern w:val="36"/>
                <w:sz w:val="20"/>
                <w:szCs w:val="20"/>
                <w:lang w:eastAsia="en-MY"/>
              </w:rPr>
              <w:t>/</w:t>
            </w:r>
            <w:r w:rsidR="004E3690" w:rsidRPr="004E3690">
              <w:rPr>
                <w:rFonts w:eastAsia="Times New Roman" w:cs="Arial"/>
                <w:bCs/>
                <w:color w:val="000000" w:themeColor="text1"/>
                <w:kern w:val="36"/>
                <w:sz w:val="20"/>
                <w:szCs w:val="20"/>
                <w:lang w:eastAsia="en-MY"/>
              </w:rPr>
              <w:t>2019</w:t>
            </w:r>
            <w:r w:rsidRPr="004E3690">
              <w:rPr>
                <w:rFonts w:eastAsia="Times New Roman" w:cs="Arial"/>
                <w:bCs/>
                <w:color w:val="000000" w:themeColor="text1"/>
                <w:kern w:val="36"/>
                <w:sz w:val="20"/>
                <w:szCs w:val="20"/>
                <w:lang w:eastAsia="en-MY"/>
              </w:rPr>
              <w:t xml:space="preserve"> </w:t>
            </w:r>
            <w:r w:rsidR="004E3690" w:rsidRPr="004E3690">
              <w:rPr>
                <w:rFonts w:eastAsia="Times New Roman" w:cs="Arial"/>
                <w:bCs/>
                <w:color w:val="000000" w:themeColor="text1"/>
                <w:kern w:val="36"/>
                <w:sz w:val="20"/>
                <w:szCs w:val="20"/>
                <w:lang w:eastAsia="en-MY"/>
              </w:rPr>
              <w:t xml:space="preserve">and will be determined by the most skilled response to “Why are you attending the </w:t>
            </w:r>
            <w:proofErr w:type="spellStart"/>
            <w:r w:rsidR="004E3690" w:rsidRPr="004E3690">
              <w:rPr>
                <w:rFonts w:eastAsia="Times New Roman" w:cs="Arial"/>
                <w:bCs/>
                <w:color w:val="000000" w:themeColor="text1"/>
                <w:kern w:val="36"/>
                <w:sz w:val="20"/>
                <w:szCs w:val="20"/>
                <w:lang w:eastAsia="en-MY"/>
              </w:rPr>
              <w:t>Vissla</w:t>
            </w:r>
            <w:proofErr w:type="spellEnd"/>
            <w:r w:rsidR="004E3690" w:rsidRPr="004E3690">
              <w:rPr>
                <w:rFonts w:eastAsia="Times New Roman" w:cs="Arial"/>
                <w:bCs/>
                <w:color w:val="000000" w:themeColor="text1"/>
                <w:kern w:val="36"/>
                <w:sz w:val="20"/>
                <w:szCs w:val="20"/>
                <w:lang w:eastAsia="en-MY"/>
              </w:rPr>
              <w:t xml:space="preserve"> Sydney Surf Pro” subject to all terms and conditions of entry.</w:t>
            </w:r>
            <w:r w:rsidR="004E3690">
              <w:rPr>
                <w:rFonts w:eastAsia="Times New Roman" w:cs="Arial"/>
                <w:bCs/>
                <w:color w:val="000000" w:themeColor="text1"/>
                <w:kern w:val="36"/>
                <w:sz w:val="20"/>
                <w:szCs w:val="20"/>
                <w:lang w:eastAsia="en-MY"/>
              </w:rPr>
              <w:t xml:space="preserve"> All decisions made are final and not subject to change unless the prize is refused by winner</w:t>
            </w:r>
            <w:r w:rsidRPr="003C7205">
              <w:rPr>
                <w:rFonts w:eastAsia="Times New Roman" w:cs="Times New Roman"/>
                <w:color w:val="3F3E3E"/>
                <w:sz w:val="20"/>
                <w:szCs w:val="20"/>
              </w:rPr>
              <w:t>.</w:t>
            </w:r>
          </w:p>
          <w:p w:rsidR="00915587" w:rsidRDefault="00915587" w:rsidP="00915587">
            <w:pPr>
              <w:pStyle w:val="ListParagraph"/>
              <w:numPr>
                <w:ilvl w:val="0"/>
                <w:numId w:val="19"/>
              </w:numPr>
              <w:shd w:val="clear" w:color="auto" w:fill="FFFFFF"/>
              <w:spacing w:line="285" w:lineRule="atLeast"/>
              <w:textAlignment w:val="baseline"/>
              <w:rPr>
                <w:rFonts w:eastAsia="Times New Roman" w:cs="Times New Roman"/>
                <w:color w:val="3F3E3E"/>
                <w:sz w:val="20"/>
                <w:szCs w:val="20"/>
              </w:rPr>
            </w:pPr>
            <w:r w:rsidRPr="00C25F53">
              <w:rPr>
                <w:rFonts w:eastAsia="Times New Roman" w:cs="Times New Roman"/>
                <w:color w:val="3F3E3E"/>
                <w:sz w:val="20"/>
                <w:szCs w:val="20"/>
              </w:rPr>
              <w:t>The draw conductor may draw additional reserve entries in case an inv</w:t>
            </w:r>
            <w:r>
              <w:rPr>
                <w:rFonts w:eastAsia="Times New Roman" w:cs="Times New Roman"/>
                <w:color w:val="3F3E3E"/>
                <w:sz w:val="20"/>
                <w:szCs w:val="20"/>
              </w:rPr>
              <w:t>alid entry.</w:t>
            </w:r>
            <w:r w:rsidR="00794ECB">
              <w:rPr>
                <w:rFonts w:eastAsia="Times New Roman" w:cs="Times New Roman"/>
                <w:color w:val="3F3E3E"/>
                <w:sz w:val="20"/>
                <w:szCs w:val="20"/>
              </w:rPr>
              <w:t xml:space="preserve"> For the avoidance of doubt an entry is invalid </w:t>
            </w:r>
            <w:r w:rsidR="004E3690">
              <w:rPr>
                <w:rFonts w:eastAsia="Times New Roman" w:cs="Times New Roman"/>
                <w:color w:val="3F3E3E"/>
                <w:sz w:val="20"/>
                <w:szCs w:val="20"/>
              </w:rPr>
              <w:t xml:space="preserve">the winner refuses the prize. </w:t>
            </w:r>
          </w:p>
          <w:p w:rsidR="0021783F" w:rsidRPr="00C25F53" w:rsidRDefault="0021783F" w:rsidP="00915587">
            <w:pPr>
              <w:pStyle w:val="ListParagraph"/>
              <w:numPr>
                <w:ilvl w:val="0"/>
                <w:numId w:val="19"/>
              </w:numPr>
              <w:shd w:val="clear" w:color="auto" w:fill="FFFFFF"/>
              <w:spacing w:line="285" w:lineRule="atLeast"/>
              <w:textAlignment w:val="baseline"/>
              <w:rPr>
                <w:rFonts w:eastAsia="Times New Roman" w:cs="Times New Roman"/>
                <w:color w:val="3F3E3E"/>
                <w:sz w:val="20"/>
                <w:szCs w:val="20"/>
              </w:rPr>
            </w:pPr>
            <w:r>
              <w:rPr>
                <w:rFonts w:eastAsia="Times New Roman" w:cs="Times New Roman"/>
                <w:color w:val="3F3E3E"/>
                <w:sz w:val="20"/>
                <w:szCs w:val="20"/>
              </w:rPr>
              <w:t xml:space="preserve">If a winner is under the age of 18, the prize will be </w:t>
            </w:r>
            <w:r w:rsidR="001B31CD">
              <w:rPr>
                <w:rFonts w:eastAsia="Times New Roman" w:cs="Times New Roman"/>
                <w:color w:val="3F3E3E"/>
                <w:sz w:val="20"/>
                <w:szCs w:val="20"/>
              </w:rPr>
              <w:t>given to the 2</w:t>
            </w:r>
            <w:r w:rsidR="001B31CD" w:rsidRPr="001B31CD">
              <w:rPr>
                <w:rFonts w:eastAsia="Times New Roman" w:cs="Times New Roman"/>
                <w:color w:val="3F3E3E"/>
                <w:sz w:val="20"/>
                <w:szCs w:val="20"/>
                <w:vertAlign w:val="superscript"/>
              </w:rPr>
              <w:t>nd</w:t>
            </w:r>
            <w:r w:rsidR="001B31CD">
              <w:rPr>
                <w:rFonts w:eastAsia="Times New Roman" w:cs="Times New Roman"/>
                <w:color w:val="3F3E3E"/>
                <w:sz w:val="20"/>
                <w:szCs w:val="20"/>
              </w:rPr>
              <w:t xml:space="preserve"> best response as finalised by the judges.</w:t>
            </w:r>
          </w:p>
          <w:p w:rsidR="00915587" w:rsidRDefault="00915587" w:rsidP="00915587">
            <w:pPr>
              <w:outlineLvl w:val="0"/>
              <w:rPr>
                <w:rFonts w:eastAsia="Times New Roman" w:cs="Arial"/>
                <w:bCs/>
                <w:color w:val="000000" w:themeColor="text1"/>
                <w:kern w:val="36"/>
                <w:sz w:val="20"/>
                <w:szCs w:val="20"/>
                <w:lang w:eastAsia="en-MY"/>
              </w:rPr>
            </w:pPr>
          </w:p>
          <w:p w:rsidR="00915587" w:rsidRPr="0025671F" w:rsidRDefault="00915587" w:rsidP="00915587">
            <w:pPr>
              <w:rPr>
                <w:rFonts w:eastAsia="Times New Roman" w:cs="Arial"/>
                <w:color w:val="000000" w:themeColor="text1"/>
                <w:sz w:val="20"/>
                <w:szCs w:val="20"/>
                <w:lang w:eastAsia="en-MY"/>
              </w:rPr>
            </w:pPr>
            <w:r w:rsidRPr="0025671F">
              <w:rPr>
                <w:rFonts w:eastAsia="Times New Roman" w:cs="Arial"/>
                <w:color w:val="000000" w:themeColor="text1"/>
                <w:sz w:val="20"/>
                <w:szCs w:val="20"/>
                <w:lang w:eastAsia="en-MY"/>
              </w:rPr>
              <w:t>The decision of judges is final, conclusive and binding and no further appeal, enquiry and/or correspondence will be entertained.</w:t>
            </w:r>
          </w:p>
          <w:p w:rsidR="00915587" w:rsidRDefault="00915587" w:rsidP="00915587">
            <w:pPr>
              <w:outlineLvl w:val="0"/>
              <w:rPr>
                <w:rFonts w:eastAsia="Times New Roman" w:cs="Arial"/>
                <w:bCs/>
                <w:color w:val="000000" w:themeColor="text1"/>
                <w:kern w:val="36"/>
                <w:sz w:val="20"/>
                <w:szCs w:val="20"/>
                <w:lang w:eastAsia="en-MY"/>
              </w:rPr>
            </w:pPr>
          </w:p>
        </w:tc>
      </w:tr>
      <w:tr w:rsidR="00915587" w:rsidRPr="0025671F" w:rsidTr="00915587">
        <w:tc>
          <w:tcPr>
            <w:tcW w:w="1642" w:type="dxa"/>
          </w:tcPr>
          <w:p w:rsidR="00915587" w:rsidRDefault="00915587" w:rsidP="00915587">
            <w:pPr>
              <w:outlineLvl w:val="0"/>
              <w:rPr>
                <w:rFonts w:eastAsia="Times New Roman" w:cs="Arial"/>
                <w:b/>
                <w:bCs/>
                <w:color w:val="000000" w:themeColor="text1"/>
                <w:kern w:val="36"/>
                <w:sz w:val="20"/>
                <w:szCs w:val="20"/>
                <w:lang w:eastAsia="en-MY"/>
              </w:rPr>
            </w:pPr>
            <w:r>
              <w:rPr>
                <w:rFonts w:eastAsia="Times New Roman" w:cs="Arial"/>
                <w:b/>
                <w:bCs/>
                <w:color w:val="000000" w:themeColor="text1"/>
                <w:kern w:val="36"/>
                <w:sz w:val="20"/>
                <w:szCs w:val="20"/>
                <w:lang w:eastAsia="en-MY"/>
              </w:rPr>
              <w:t>Winner Notification:</w:t>
            </w:r>
          </w:p>
        </w:tc>
        <w:tc>
          <w:tcPr>
            <w:tcW w:w="8793" w:type="dxa"/>
            <w:gridSpan w:val="3"/>
          </w:tcPr>
          <w:p w:rsidR="00915587" w:rsidRPr="006C4946" w:rsidRDefault="00915587" w:rsidP="006C4946">
            <w:pPr>
              <w:outlineLvl w:val="0"/>
              <w:rPr>
                <w:rFonts w:eastAsia="Times New Roman" w:cs="Arial"/>
                <w:bCs/>
                <w:color w:val="000000" w:themeColor="text1"/>
                <w:kern w:val="36"/>
                <w:sz w:val="20"/>
                <w:szCs w:val="20"/>
                <w:lang w:eastAsia="en-MY"/>
              </w:rPr>
            </w:pPr>
            <w:r>
              <w:rPr>
                <w:rFonts w:eastAsia="Times New Roman" w:cs="Arial"/>
                <w:bCs/>
                <w:color w:val="000000" w:themeColor="text1"/>
                <w:kern w:val="36"/>
                <w:sz w:val="20"/>
                <w:szCs w:val="20"/>
                <w:lang w:eastAsia="en-MY"/>
              </w:rPr>
              <w:t>The winner</w:t>
            </w:r>
            <w:r w:rsidR="0021783F">
              <w:rPr>
                <w:rFonts w:eastAsia="Times New Roman" w:cs="Arial"/>
                <w:bCs/>
                <w:color w:val="000000" w:themeColor="text1"/>
                <w:kern w:val="36"/>
                <w:sz w:val="20"/>
                <w:szCs w:val="20"/>
                <w:lang w:eastAsia="en-MY"/>
              </w:rPr>
              <w:t xml:space="preserve"> </w:t>
            </w:r>
            <w:r w:rsidR="001B31CD">
              <w:rPr>
                <w:rFonts w:eastAsia="Times New Roman" w:cs="Arial"/>
                <w:bCs/>
                <w:color w:val="000000" w:themeColor="text1"/>
                <w:kern w:val="36"/>
                <w:sz w:val="20"/>
                <w:szCs w:val="20"/>
                <w:lang w:eastAsia="en-MY"/>
              </w:rPr>
              <w:t xml:space="preserve">will be contacted via Instagram and will be requested to provide a full name and email address within One (1) Day of notification. </w:t>
            </w:r>
          </w:p>
        </w:tc>
      </w:tr>
      <w:tr w:rsidR="00915587" w:rsidRPr="0025671F" w:rsidTr="00915587">
        <w:tc>
          <w:tcPr>
            <w:tcW w:w="1642" w:type="dxa"/>
          </w:tcPr>
          <w:p w:rsidR="00915587" w:rsidRDefault="00915587" w:rsidP="00915587">
            <w:pPr>
              <w:outlineLvl w:val="0"/>
              <w:rPr>
                <w:rFonts w:eastAsia="Times New Roman" w:cs="Arial"/>
                <w:b/>
                <w:bCs/>
                <w:color w:val="000000" w:themeColor="text1"/>
                <w:kern w:val="36"/>
                <w:sz w:val="20"/>
                <w:szCs w:val="20"/>
                <w:lang w:eastAsia="en-MY"/>
              </w:rPr>
            </w:pPr>
            <w:r>
              <w:rPr>
                <w:rFonts w:eastAsia="Times New Roman" w:cs="Arial"/>
                <w:b/>
                <w:bCs/>
                <w:color w:val="000000" w:themeColor="text1"/>
                <w:kern w:val="36"/>
                <w:sz w:val="20"/>
                <w:szCs w:val="20"/>
                <w:lang w:eastAsia="en-MY"/>
              </w:rPr>
              <w:t>Unclaimed Prize:</w:t>
            </w:r>
          </w:p>
        </w:tc>
        <w:tc>
          <w:tcPr>
            <w:tcW w:w="8793" w:type="dxa"/>
            <w:gridSpan w:val="3"/>
          </w:tcPr>
          <w:p w:rsidR="00915587" w:rsidRPr="006C4946" w:rsidRDefault="00915587" w:rsidP="006C4946">
            <w:pPr>
              <w:outlineLvl w:val="0"/>
              <w:rPr>
                <w:rFonts w:eastAsia="Times New Roman" w:cs="Arial"/>
                <w:bCs/>
                <w:color w:val="000000" w:themeColor="text1"/>
                <w:kern w:val="36"/>
                <w:sz w:val="20"/>
                <w:szCs w:val="20"/>
                <w:lang w:eastAsia="en-MY"/>
              </w:rPr>
            </w:pPr>
            <w:r>
              <w:rPr>
                <w:rFonts w:eastAsia="Times New Roman" w:cs="Arial"/>
                <w:bCs/>
                <w:color w:val="000000" w:themeColor="text1"/>
                <w:kern w:val="36"/>
                <w:sz w:val="20"/>
                <w:szCs w:val="20"/>
                <w:lang w:eastAsia="en-MY"/>
              </w:rPr>
              <w:t xml:space="preserve">The prize must be </w:t>
            </w:r>
            <w:r w:rsidR="006C4946">
              <w:rPr>
                <w:rFonts w:eastAsia="Times New Roman" w:cs="Arial"/>
                <w:bCs/>
                <w:color w:val="000000" w:themeColor="text1"/>
                <w:kern w:val="36"/>
                <w:sz w:val="20"/>
                <w:szCs w:val="20"/>
                <w:lang w:eastAsia="en-MY"/>
              </w:rPr>
              <w:t>claimed and accepted</w:t>
            </w:r>
            <w:r w:rsidR="0021783F">
              <w:rPr>
                <w:rFonts w:eastAsia="Times New Roman" w:cs="Arial"/>
                <w:bCs/>
                <w:color w:val="000000" w:themeColor="text1"/>
                <w:kern w:val="36"/>
                <w:sz w:val="20"/>
                <w:szCs w:val="20"/>
                <w:lang w:eastAsia="en-MY"/>
              </w:rPr>
              <w:t xml:space="preserve"> </w:t>
            </w:r>
            <w:r w:rsidR="0021783F" w:rsidRPr="001B31CD">
              <w:rPr>
                <w:rFonts w:eastAsia="Times New Roman" w:cs="Arial"/>
                <w:bCs/>
                <w:color w:val="000000" w:themeColor="text1"/>
                <w:kern w:val="36"/>
                <w:sz w:val="20"/>
                <w:szCs w:val="20"/>
                <w:lang w:eastAsia="en-MY"/>
              </w:rPr>
              <w:t xml:space="preserve">by </w:t>
            </w:r>
            <w:r w:rsidR="001B31CD" w:rsidRPr="001B31CD">
              <w:rPr>
                <w:rFonts w:eastAsia="Times New Roman" w:cs="Arial"/>
                <w:bCs/>
                <w:color w:val="000000" w:themeColor="text1"/>
                <w:kern w:val="36"/>
                <w:sz w:val="20"/>
                <w:szCs w:val="20"/>
                <w:lang w:eastAsia="en-MY"/>
              </w:rPr>
              <w:t>12</w:t>
            </w:r>
            <w:r w:rsidR="0021783F" w:rsidRPr="001B31CD">
              <w:rPr>
                <w:rFonts w:eastAsia="Times New Roman" w:cs="Arial"/>
                <w:bCs/>
                <w:color w:val="000000" w:themeColor="text1"/>
                <w:kern w:val="36"/>
                <w:sz w:val="20"/>
                <w:szCs w:val="20"/>
                <w:lang w:eastAsia="en-MY"/>
              </w:rPr>
              <w:t>/</w:t>
            </w:r>
            <w:r w:rsidR="001B31CD" w:rsidRPr="001B31CD">
              <w:rPr>
                <w:rFonts w:eastAsia="Times New Roman" w:cs="Arial"/>
                <w:bCs/>
                <w:color w:val="000000" w:themeColor="text1"/>
                <w:kern w:val="36"/>
                <w:sz w:val="20"/>
                <w:szCs w:val="20"/>
                <w:lang w:eastAsia="en-MY"/>
              </w:rPr>
              <w:t>03</w:t>
            </w:r>
            <w:r w:rsidR="0021783F" w:rsidRPr="001B31CD">
              <w:rPr>
                <w:rFonts w:eastAsia="Times New Roman" w:cs="Arial"/>
                <w:bCs/>
                <w:color w:val="000000" w:themeColor="text1"/>
                <w:kern w:val="36"/>
                <w:sz w:val="20"/>
                <w:szCs w:val="20"/>
                <w:lang w:eastAsia="en-MY"/>
              </w:rPr>
              <w:t>/</w:t>
            </w:r>
            <w:r w:rsidR="001B31CD" w:rsidRPr="001B31CD">
              <w:rPr>
                <w:rFonts w:eastAsia="Times New Roman" w:cs="Arial"/>
                <w:bCs/>
                <w:color w:val="000000" w:themeColor="text1"/>
                <w:kern w:val="36"/>
                <w:sz w:val="20"/>
                <w:szCs w:val="20"/>
                <w:lang w:eastAsia="en-MY"/>
              </w:rPr>
              <w:t>2019</w:t>
            </w:r>
            <w:r w:rsidR="0021783F" w:rsidRPr="001B31CD">
              <w:rPr>
                <w:rFonts w:eastAsia="Times New Roman" w:cs="Arial"/>
                <w:bCs/>
                <w:color w:val="000000" w:themeColor="text1"/>
                <w:kern w:val="36"/>
                <w:sz w:val="20"/>
                <w:szCs w:val="20"/>
                <w:lang w:eastAsia="en-MY"/>
              </w:rPr>
              <w:t xml:space="preserve"> at </w:t>
            </w:r>
            <w:r w:rsidR="001B31CD" w:rsidRPr="001B31CD">
              <w:rPr>
                <w:rFonts w:eastAsia="Times New Roman" w:cs="Arial"/>
                <w:bCs/>
                <w:color w:val="000000" w:themeColor="text1"/>
                <w:kern w:val="36"/>
                <w:sz w:val="20"/>
                <w:szCs w:val="20"/>
                <w:lang w:eastAsia="en-MY"/>
              </w:rPr>
              <w:t>5:00</w:t>
            </w:r>
            <w:r w:rsidR="0021783F" w:rsidRPr="001B31CD">
              <w:rPr>
                <w:rFonts w:eastAsia="Times New Roman" w:cs="Arial"/>
                <w:bCs/>
                <w:color w:val="000000" w:themeColor="text1"/>
                <w:kern w:val="36"/>
                <w:sz w:val="20"/>
                <w:szCs w:val="20"/>
                <w:lang w:eastAsia="en-MY"/>
              </w:rPr>
              <w:t xml:space="preserve">pm AEDT. </w:t>
            </w:r>
            <w:r w:rsidR="0021783F">
              <w:rPr>
                <w:rFonts w:eastAsia="Times New Roman" w:cs="Arial"/>
                <w:bCs/>
                <w:color w:val="000000" w:themeColor="text1"/>
                <w:kern w:val="36"/>
                <w:sz w:val="20"/>
                <w:szCs w:val="20"/>
                <w:lang w:eastAsia="en-MY"/>
              </w:rPr>
              <w:t>I</w:t>
            </w:r>
            <w:r w:rsidR="001B31CD">
              <w:rPr>
                <w:rFonts w:eastAsia="Times New Roman" w:cs="Arial"/>
                <w:bCs/>
                <w:color w:val="000000" w:themeColor="text1"/>
                <w:kern w:val="36"/>
                <w:sz w:val="20"/>
                <w:szCs w:val="20"/>
                <w:lang w:eastAsia="en-MY"/>
              </w:rPr>
              <w:t>n</w:t>
            </w:r>
            <w:r>
              <w:rPr>
                <w:rFonts w:eastAsia="Times New Roman" w:cs="Arial"/>
                <w:bCs/>
                <w:color w:val="000000" w:themeColor="text1"/>
                <w:kern w:val="36"/>
                <w:sz w:val="20"/>
                <w:szCs w:val="20"/>
                <w:lang w:eastAsia="en-MY"/>
              </w:rPr>
              <w:t xml:space="preserve"> the event of an unclaimed prize, the prize will be </w:t>
            </w:r>
            <w:r w:rsidR="0021783F">
              <w:rPr>
                <w:rFonts w:eastAsia="Times New Roman" w:cs="Arial"/>
                <w:bCs/>
                <w:color w:val="000000" w:themeColor="text1"/>
                <w:kern w:val="36"/>
                <w:sz w:val="20"/>
                <w:szCs w:val="20"/>
                <w:lang w:eastAsia="en-MY"/>
              </w:rPr>
              <w:t xml:space="preserve">forfeit. </w:t>
            </w:r>
            <w:r>
              <w:rPr>
                <w:rFonts w:eastAsia="Times New Roman" w:cs="Arial"/>
                <w:bCs/>
                <w:color w:val="000000" w:themeColor="text1"/>
                <w:kern w:val="36"/>
                <w:sz w:val="20"/>
                <w:szCs w:val="20"/>
                <w:lang w:eastAsia="en-MY"/>
              </w:rPr>
              <w:t xml:space="preserve"> </w:t>
            </w:r>
          </w:p>
        </w:tc>
      </w:tr>
    </w:tbl>
    <w:p w:rsidR="00915587" w:rsidRDefault="00915587"/>
    <w:p w:rsidR="00D54917" w:rsidRPr="00915587" w:rsidRDefault="00D54917">
      <w:r>
        <w:rPr>
          <w:b/>
        </w:rPr>
        <w:t xml:space="preserve">CONDITIONS OF ENTRY: </w:t>
      </w:r>
    </w:p>
    <w:p w:rsidR="004253EF" w:rsidRPr="004253EF" w:rsidRDefault="004253EF" w:rsidP="004253EF">
      <w:pPr>
        <w:pStyle w:val="ListParagraph"/>
        <w:numPr>
          <w:ilvl w:val="6"/>
          <w:numId w:val="1"/>
        </w:numPr>
        <w:ind w:left="270" w:hanging="270"/>
        <w:rPr>
          <w:b/>
        </w:rPr>
      </w:pPr>
      <w:r>
        <w:rPr>
          <w:rFonts w:eastAsia="Times New Roman" w:cs="Arial"/>
          <w:bCs/>
          <w:color w:val="000000" w:themeColor="text1"/>
          <w:kern w:val="36"/>
          <w:sz w:val="20"/>
          <w:szCs w:val="20"/>
          <w:lang w:eastAsia="en-MY"/>
        </w:rPr>
        <w:t>Any capitalised terms used in these Conditions of Entry have the meaning given in the Schedule.</w:t>
      </w:r>
    </w:p>
    <w:p w:rsidR="004253EF" w:rsidRPr="004253EF" w:rsidRDefault="004253EF" w:rsidP="004253EF">
      <w:pPr>
        <w:pStyle w:val="ListParagraph"/>
        <w:numPr>
          <w:ilvl w:val="6"/>
          <w:numId w:val="1"/>
        </w:numPr>
        <w:ind w:left="270" w:hanging="270"/>
        <w:rPr>
          <w:b/>
        </w:rPr>
      </w:pPr>
      <w:r>
        <w:rPr>
          <w:rFonts w:eastAsia="Times New Roman" w:cs="Arial"/>
          <w:bCs/>
          <w:color w:val="000000" w:themeColor="text1"/>
          <w:kern w:val="36"/>
          <w:sz w:val="20"/>
          <w:szCs w:val="20"/>
          <w:lang w:eastAsia="en-MY"/>
        </w:rPr>
        <w:t xml:space="preserve">The Promotion commences on the Start Dates </w:t>
      </w:r>
      <w:r w:rsidRPr="003C7205">
        <w:rPr>
          <w:rFonts w:eastAsia="Times New Roman" w:cs="Times New Roman"/>
          <w:color w:val="3F3E3E"/>
          <w:sz w:val="20"/>
          <w:szCs w:val="20"/>
        </w:rPr>
        <w:t>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rsidR="004253EF" w:rsidRPr="004253EF" w:rsidRDefault="004253EF" w:rsidP="004253EF">
      <w:pPr>
        <w:pStyle w:val="ListParagraph"/>
        <w:numPr>
          <w:ilvl w:val="6"/>
          <w:numId w:val="1"/>
        </w:numPr>
        <w:ind w:left="270" w:hanging="270"/>
        <w:rPr>
          <w:b/>
        </w:rPr>
      </w:pPr>
      <w:r w:rsidRPr="004253EF">
        <w:rPr>
          <w:rFonts w:eastAsia="Times New Roman" w:cs="Times New Roman"/>
          <w:color w:val="3F3E3E"/>
          <w:sz w:val="20"/>
          <w:szCs w:val="20"/>
        </w:rPr>
        <w:t>Valid and eligible entries will be accepted during the Promotional Period. Late entries will not be entertained.</w:t>
      </w:r>
    </w:p>
    <w:p w:rsidR="004253EF" w:rsidRPr="004253EF" w:rsidRDefault="004253EF" w:rsidP="004253EF">
      <w:pPr>
        <w:pStyle w:val="ListParagraph"/>
        <w:numPr>
          <w:ilvl w:val="6"/>
          <w:numId w:val="1"/>
        </w:numPr>
        <w:ind w:left="270" w:hanging="270"/>
        <w:rPr>
          <w:b/>
        </w:rPr>
      </w:pPr>
      <w:r w:rsidRPr="004253EF">
        <w:rPr>
          <w:rFonts w:eastAsia="Times New Roman" w:cs="Arial"/>
          <w:color w:val="000000" w:themeColor="text1"/>
          <w:sz w:val="20"/>
          <w:szCs w:val="20"/>
          <w:lang w:eastAsia="en-MY"/>
        </w:rPr>
        <w:t>The Promotion is open to anyone aged 18 years and over at time of entry (Entrants). Except for the following:</w:t>
      </w:r>
    </w:p>
    <w:p w:rsidR="004253EF" w:rsidRDefault="004253EF" w:rsidP="004253EF">
      <w:pPr>
        <w:pStyle w:val="ListParagraph"/>
        <w:numPr>
          <w:ilvl w:val="0"/>
          <w:numId w:val="27"/>
        </w:numPr>
        <w:rPr>
          <w:rFonts w:eastAsia="Times New Roman" w:cs="Arial"/>
          <w:color w:val="000000" w:themeColor="text1"/>
          <w:sz w:val="20"/>
          <w:szCs w:val="20"/>
          <w:lang w:eastAsia="en-MY"/>
        </w:rPr>
      </w:pPr>
      <w:r w:rsidRPr="00624874">
        <w:rPr>
          <w:rFonts w:eastAsia="Times New Roman" w:cs="Arial"/>
          <w:color w:val="000000" w:themeColor="text1"/>
          <w:sz w:val="20"/>
          <w:szCs w:val="20"/>
          <w:lang w:eastAsia="en-MY"/>
        </w:rPr>
        <w:t xml:space="preserve">Permanent and/or temporary staff or employees of </w:t>
      </w:r>
      <w:r w:rsidR="001B31CD">
        <w:rPr>
          <w:rFonts w:eastAsia="Times New Roman" w:cs="Arial"/>
          <w:color w:val="000000" w:themeColor="text1"/>
          <w:sz w:val="20"/>
          <w:szCs w:val="20"/>
          <w:lang w:eastAsia="en-MY"/>
        </w:rPr>
        <w:t xml:space="preserve">Surfing NSW INC, The Drop and </w:t>
      </w:r>
      <w:proofErr w:type="spellStart"/>
      <w:r w:rsidR="001B31CD">
        <w:rPr>
          <w:rFonts w:eastAsia="Times New Roman" w:cs="Arial"/>
          <w:color w:val="000000" w:themeColor="text1"/>
          <w:sz w:val="20"/>
          <w:szCs w:val="20"/>
          <w:lang w:eastAsia="en-MY"/>
        </w:rPr>
        <w:t>Vissla</w:t>
      </w:r>
      <w:proofErr w:type="spellEnd"/>
      <w:r w:rsidR="001B31CD">
        <w:rPr>
          <w:rFonts w:eastAsia="Times New Roman" w:cs="Arial"/>
          <w:color w:val="000000" w:themeColor="text1"/>
          <w:sz w:val="20"/>
          <w:szCs w:val="20"/>
          <w:lang w:eastAsia="en-MY"/>
        </w:rPr>
        <w:t xml:space="preserve"> AU</w:t>
      </w:r>
    </w:p>
    <w:p w:rsidR="004253EF" w:rsidRPr="004253EF" w:rsidRDefault="004253EF" w:rsidP="004253EF">
      <w:pPr>
        <w:pStyle w:val="ListParagraph"/>
        <w:numPr>
          <w:ilvl w:val="6"/>
          <w:numId w:val="1"/>
        </w:numPr>
        <w:ind w:left="360"/>
        <w:rPr>
          <w:b/>
        </w:rPr>
      </w:pPr>
      <w:r w:rsidRPr="003C7205">
        <w:rPr>
          <w:rFonts w:eastAsia="Times New Roman" w:cs="Times New Roman"/>
          <w:color w:val="3F3E3E"/>
          <w:sz w:val="20"/>
          <w:szCs w:val="20"/>
        </w:rPr>
        <w:t>If any winner chooses not to take their prize (or is unable to), or does not take or claim a prize by the time specified by the Promoter, or is unavailable, they forfeit the prize and the Promoter is not obliged to substitute the prize.</w:t>
      </w:r>
    </w:p>
    <w:p w:rsidR="004253EF" w:rsidRPr="004253EF" w:rsidRDefault="004253EF" w:rsidP="004253EF">
      <w:pPr>
        <w:pStyle w:val="ListParagraph"/>
        <w:numPr>
          <w:ilvl w:val="6"/>
          <w:numId w:val="1"/>
        </w:numPr>
        <w:ind w:left="360"/>
        <w:rPr>
          <w:b/>
        </w:rPr>
      </w:pPr>
      <w:r w:rsidRPr="00EA7CAD">
        <w:rPr>
          <w:rFonts w:eastAsia="Times New Roman" w:cs="Times New Roman"/>
          <w:color w:val="3F3E3E"/>
          <w:sz w:val="20"/>
          <w:szCs w:val="20"/>
        </w:rPr>
        <w:t>The value of the prizes is accurate and based upon the recommended retail value of the prizes (inclusive of GST) at the date of printing. The Promoter accepts no responsibility for any variation in the value of the prizes after that date.</w:t>
      </w:r>
    </w:p>
    <w:p w:rsidR="004253EF" w:rsidRPr="004253EF" w:rsidRDefault="004253EF" w:rsidP="004253EF">
      <w:pPr>
        <w:pStyle w:val="ListParagraph"/>
        <w:numPr>
          <w:ilvl w:val="6"/>
          <w:numId w:val="1"/>
        </w:numPr>
        <w:ind w:left="360"/>
        <w:rPr>
          <w:b/>
        </w:rPr>
      </w:pPr>
      <w:r w:rsidRPr="003C7205">
        <w:rPr>
          <w:rFonts w:eastAsia="Times New Roman" w:cs="Times New Roman"/>
          <w:color w:val="3F3E3E"/>
          <w:sz w:val="20"/>
          <w:szCs w:val="20"/>
        </w:rPr>
        <w:t>If a prize (or portion of a prize) is unavailable the Promoter reserves the right to substitute the prize (or that portion of the prize) to a prize of equal or greater value and/or specification, subject to any written directions of a regulatory authority.</w:t>
      </w:r>
    </w:p>
    <w:p w:rsidR="004253EF" w:rsidRPr="004253EF" w:rsidRDefault="004253EF" w:rsidP="004253EF">
      <w:pPr>
        <w:pStyle w:val="ListParagraph"/>
        <w:numPr>
          <w:ilvl w:val="6"/>
          <w:numId w:val="1"/>
        </w:numPr>
        <w:ind w:left="360"/>
        <w:rPr>
          <w:b/>
        </w:rPr>
      </w:pPr>
      <w:r w:rsidRPr="003C7205">
        <w:rPr>
          <w:rFonts w:eastAsia="Times New Roman" w:cs="Times New Roman"/>
          <w:color w:val="3F3E3E"/>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rsidR="004253EF" w:rsidRPr="004253EF" w:rsidRDefault="004253EF" w:rsidP="004253EF">
      <w:pPr>
        <w:pStyle w:val="ListParagraph"/>
        <w:numPr>
          <w:ilvl w:val="6"/>
          <w:numId w:val="1"/>
        </w:numPr>
        <w:ind w:left="360"/>
        <w:rPr>
          <w:b/>
        </w:rPr>
      </w:pPr>
      <w:r>
        <w:t xml:space="preserve">The </w:t>
      </w:r>
      <w:r w:rsidRPr="004253EF">
        <w:rPr>
          <w:rFonts w:eastAsia="Times New Roman" w:cs="Arial"/>
          <w:color w:val="000000" w:themeColor="text1"/>
          <w:sz w:val="20"/>
          <w:szCs w:val="20"/>
          <w:lang w:eastAsia="en-MY"/>
        </w:rPr>
        <w:t>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Errors and omissions will be accepted at the Promoter's discretion. Failure by the Promoter to enforce any of its rights at any stage does not constitute a waiver of those rights.</w:t>
      </w:r>
    </w:p>
    <w:p w:rsidR="004253EF" w:rsidRPr="004253EF" w:rsidRDefault="004253EF" w:rsidP="004253EF">
      <w:pPr>
        <w:pStyle w:val="ListParagraph"/>
        <w:numPr>
          <w:ilvl w:val="6"/>
          <w:numId w:val="1"/>
        </w:numPr>
        <w:ind w:left="360"/>
        <w:rPr>
          <w:b/>
        </w:rPr>
      </w:pPr>
      <w:r w:rsidRPr="00E417F4">
        <w:rPr>
          <w:rFonts w:eastAsia="Times New Roman" w:cs="Arial"/>
          <w:color w:val="000000" w:themeColor="text1"/>
          <w:sz w:val="20"/>
          <w:szCs w:val="20"/>
          <w:lang w:eastAsia="en-MY"/>
        </w:rPr>
        <w:t>Entrants agree that they are fully responsible for the Content they submit. The Promoter shall not be liable in any way for such Content to the full extent permitted by law.</w:t>
      </w:r>
    </w:p>
    <w:p w:rsidR="00357518" w:rsidRPr="00357518" w:rsidRDefault="00357518" w:rsidP="00357518">
      <w:pPr>
        <w:pStyle w:val="ListParagraph"/>
        <w:numPr>
          <w:ilvl w:val="6"/>
          <w:numId w:val="1"/>
        </w:numPr>
        <w:ind w:left="360"/>
        <w:rPr>
          <w:b/>
        </w:rPr>
      </w:pPr>
      <w:r>
        <w:t xml:space="preserve">The </w:t>
      </w:r>
      <w:r w:rsidRPr="003D27A2">
        <w:rPr>
          <w:rFonts w:eastAsia="Times New Roman" w:cs="Arial"/>
          <w:color w:val="000000" w:themeColor="text1"/>
          <w:sz w:val="20"/>
          <w:szCs w:val="20"/>
          <w:lang w:eastAsia="en-MY"/>
        </w:rPr>
        <w:t>Promoter collects personal information in order to conduct the promotion and may, for this purpose, disclose such information to third parties, including but not limited to agents, contractors, service providers and prize suppliers. Submitting an entry or vote is conditional on providing this information.</w:t>
      </w:r>
      <w:r w:rsidRPr="00357518">
        <w:rPr>
          <w:rFonts w:eastAsia="Times New Roman" w:cs="Arial"/>
          <w:color w:val="000000" w:themeColor="text1"/>
          <w:sz w:val="20"/>
          <w:szCs w:val="20"/>
          <w:lang w:eastAsia="en-MY"/>
        </w:rPr>
        <w:t xml:space="preserve"> </w:t>
      </w:r>
      <w:r w:rsidRPr="003D27A2">
        <w:rPr>
          <w:rFonts w:eastAsia="Times New Roman" w:cs="Arial"/>
          <w:color w:val="000000" w:themeColor="text1"/>
          <w:sz w:val="20"/>
          <w:szCs w:val="20"/>
          <w:lang w:eastAsia="en-MY"/>
        </w:rPr>
        <w:t>The Promoter may, for an indefinite period, unless otherwise advised, use the information for promotional, marketing, publicity, research and profiling purposes, including sending electronic messages or telephoning the entrant/voter. Entrants/voters should direct any request to access, opt-out, update or correct information to the Promoter. All entries become the property of the Promoter.</w:t>
      </w:r>
    </w:p>
    <w:p w:rsidR="00357518" w:rsidRDefault="00357518" w:rsidP="00357518">
      <w:pPr>
        <w:pStyle w:val="ListParagraph"/>
        <w:ind w:left="360"/>
        <w:rPr>
          <w:rFonts w:eastAsia="Times New Roman" w:cs="Arial"/>
          <w:color w:val="000000" w:themeColor="text1"/>
          <w:sz w:val="20"/>
          <w:szCs w:val="20"/>
          <w:lang w:eastAsia="en-MY"/>
        </w:rPr>
      </w:pPr>
      <w:r w:rsidRPr="00357518">
        <w:rPr>
          <w:rFonts w:eastAsia="Times New Roman" w:cs="Arial"/>
          <w:color w:val="000000" w:themeColor="text1"/>
          <w:sz w:val="20"/>
          <w:szCs w:val="20"/>
          <w:lang w:eastAsia="en-MY"/>
        </w:rPr>
        <w:lastRenderedPageBreak/>
        <w:t xml:space="preserve">By entering this promotion, Entrants absolutely and unconditionally assign all right, title and interest in all Intellectual Property Rights in their Entry. </w:t>
      </w:r>
    </w:p>
    <w:p w:rsidR="002511A1" w:rsidRPr="002511A1" w:rsidRDefault="002511A1" w:rsidP="002511A1">
      <w:pPr>
        <w:pStyle w:val="ListParagraph"/>
        <w:numPr>
          <w:ilvl w:val="6"/>
          <w:numId w:val="1"/>
        </w:numPr>
        <w:ind w:left="360"/>
        <w:rPr>
          <w:rFonts w:eastAsia="Times New Roman" w:cs="Arial"/>
          <w:color w:val="000000" w:themeColor="text1"/>
          <w:sz w:val="20"/>
          <w:szCs w:val="20"/>
          <w:lang w:eastAsia="en-MY"/>
        </w:rPr>
      </w:pPr>
      <w:r w:rsidRPr="002511A1">
        <w:rPr>
          <w:rFonts w:eastAsia="Times New Roman" w:cs="Times New Roman"/>
          <w:color w:val="3F3E3E"/>
          <w:sz w:val="20"/>
          <w:szCs w:val="20"/>
        </w:rPr>
        <w:t>It is</w:t>
      </w:r>
      <w:r w:rsidRPr="003C7205">
        <w:rPr>
          <w:rFonts w:eastAsia="Times New Roman" w:cs="Times New Roman"/>
          <w:color w:val="3F3E3E"/>
          <w:sz w:val="20"/>
          <w:szCs w:val="20"/>
        </w:rPr>
        <w:t xml:space="preserve"> a condition of accepting the prize that a winner may be required to sign </w:t>
      </w:r>
      <w:r>
        <w:rPr>
          <w:rFonts w:eastAsia="Times New Roman" w:cs="Times New Roman"/>
          <w:color w:val="3F3E3E"/>
          <w:sz w:val="20"/>
          <w:szCs w:val="20"/>
        </w:rPr>
        <w:t xml:space="preserve">any legal documentation </w:t>
      </w:r>
      <w:r w:rsidRPr="003C7205">
        <w:rPr>
          <w:rFonts w:eastAsia="Times New Roman" w:cs="Times New Roman"/>
          <w:color w:val="3F3E3E"/>
          <w:sz w:val="20"/>
          <w:szCs w:val="20"/>
        </w:rPr>
        <w:t>determined by the Promoter in its absolute discret</w:t>
      </w:r>
      <w:r>
        <w:rPr>
          <w:rFonts w:eastAsia="Times New Roman" w:cs="Times New Roman"/>
          <w:color w:val="3F3E3E"/>
          <w:sz w:val="20"/>
          <w:szCs w:val="20"/>
        </w:rPr>
        <w:t xml:space="preserve">ion, prior to receiving a prize, including but not limited to </w:t>
      </w:r>
      <w:r w:rsidRPr="003C7205">
        <w:rPr>
          <w:rFonts w:eastAsia="Times New Roman" w:cs="Times New Roman"/>
          <w:color w:val="3F3E3E"/>
          <w:sz w:val="20"/>
          <w:szCs w:val="20"/>
        </w:rPr>
        <w:t xml:space="preserve">a legal release </w:t>
      </w:r>
      <w:r>
        <w:rPr>
          <w:rFonts w:eastAsia="Times New Roman" w:cs="Times New Roman"/>
          <w:color w:val="3F3E3E"/>
          <w:sz w:val="20"/>
          <w:szCs w:val="20"/>
        </w:rPr>
        <w:t>and indemnity form.</w:t>
      </w:r>
    </w:p>
    <w:p w:rsidR="002511A1" w:rsidRPr="002511A1" w:rsidRDefault="002511A1" w:rsidP="002511A1">
      <w:pPr>
        <w:pStyle w:val="ListParagraph"/>
        <w:numPr>
          <w:ilvl w:val="6"/>
          <w:numId w:val="1"/>
        </w:numPr>
        <w:ind w:left="360"/>
        <w:rPr>
          <w:rFonts w:eastAsia="Times New Roman" w:cs="Arial"/>
          <w:color w:val="000000" w:themeColor="text1"/>
          <w:sz w:val="20"/>
          <w:szCs w:val="20"/>
          <w:lang w:eastAsia="en-MY"/>
        </w:rPr>
      </w:pPr>
      <w:r w:rsidRPr="003C7205">
        <w:rPr>
          <w:rFonts w:eastAsia="Times New Roman" w:cs="Times New Roman"/>
          <w:color w:val="3F3E3E"/>
          <w:sz w:val="20"/>
          <w:szCs w:val="20"/>
        </w:rPr>
        <w:t>If a prize is provided to the Promoter by a third party, the prize is subject to the terms and conditions of the third party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rsidR="002511A1" w:rsidRDefault="002511A1" w:rsidP="002511A1">
      <w:pPr>
        <w:pStyle w:val="ListParagraph"/>
        <w:numPr>
          <w:ilvl w:val="6"/>
          <w:numId w:val="1"/>
        </w:numPr>
        <w:ind w:left="360"/>
        <w:rPr>
          <w:rFonts w:eastAsia="Times New Roman" w:cs="Arial"/>
          <w:color w:val="000000" w:themeColor="text1"/>
          <w:sz w:val="20"/>
          <w:szCs w:val="20"/>
          <w:lang w:eastAsia="en-MY"/>
        </w:rPr>
      </w:pPr>
      <w:r w:rsidRPr="002511A1">
        <w:rPr>
          <w:rFonts w:eastAsia="Times New Roman" w:cs="Arial"/>
          <w:color w:val="000000" w:themeColor="text1"/>
          <w:sz w:val="20"/>
          <w:szCs w:val="20"/>
          <w:lang w:eastAsia="en-MY"/>
        </w:rPr>
        <w:t>If this promotion is interfered with in any way or is not capable of being conducted as reasonably anticipated due to any reason beyond the reasonable control of the Promoter, including but not limited to technical difficulties, unauthorised intervention or fraud, the Promoter reserves the right, in its sole discretion, to the fullest extent permitted by law (a) to disqualify any entrant/voter; or (b) to modify, suspend, terminate or cancel the promotion, as appropriate.</w:t>
      </w:r>
    </w:p>
    <w:p w:rsidR="002511A1" w:rsidRDefault="002511A1" w:rsidP="002511A1">
      <w:pPr>
        <w:pStyle w:val="ListParagraph"/>
        <w:numPr>
          <w:ilvl w:val="6"/>
          <w:numId w:val="1"/>
        </w:numPr>
        <w:ind w:left="360"/>
        <w:rPr>
          <w:rFonts w:eastAsia="Times New Roman" w:cs="Arial"/>
          <w:color w:val="000000" w:themeColor="text1"/>
          <w:sz w:val="20"/>
          <w:szCs w:val="20"/>
          <w:lang w:eastAsia="en-MY"/>
        </w:rPr>
      </w:pPr>
      <w:r w:rsidRPr="002511A1">
        <w:rPr>
          <w:rFonts w:eastAsia="Times New Roman" w:cs="Arial"/>
          <w:color w:val="000000" w:themeColor="text1"/>
          <w:sz w:val="20"/>
          <w:szCs w:val="20"/>
          <w:lang w:eastAsia="en-MY"/>
        </w:rPr>
        <w:t>Promoter reserves the right to modify these terms and conditions at any time without prior warning and change any aspect or any element of the entry process, the Prize or any alternative prizes.</w:t>
      </w:r>
    </w:p>
    <w:p w:rsidR="002511A1" w:rsidRDefault="002511A1" w:rsidP="002511A1">
      <w:pPr>
        <w:pStyle w:val="ListParagraph"/>
        <w:numPr>
          <w:ilvl w:val="6"/>
          <w:numId w:val="1"/>
        </w:numPr>
        <w:ind w:left="360"/>
        <w:rPr>
          <w:rFonts w:eastAsia="Times New Roman" w:cs="Arial"/>
          <w:color w:val="000000" w:themeColor="text1"/>
          <w:sz w:val="20"/>
          <w:szCs w:val="20"/>
          <w:lang w:eastAsia="en-MY"/>
        </w:rPr>
      </w:pPr>
      <w:r w:rsidRPr="002511A1">
        <w:rPr>
          <w:rFonts w:eastAsia="Times New Roman" w:cs="Times New Roman"/>
          <w:color w:val="3F3E3E"/>
          <w:sz w:val="20"/>
          <w:szCs w:val="20"/>
        </w:rPr>
        <w:t xml:space="preserve">The Promoter reserves the right, at any time, to validate and check the authenticity of entries and entrant’s details (including an entrant’s identity, age and place of residence). </w:t>
      </w:r>
      <w:r w:rsidRPr="002511A1">
        <w:rPr>
          <w:rFonts w:eastAsia="Times New Roman" w:cs="Arial"/>
          <w:color w:val="000000" w:themeColor="text1"/>
          <w:sz w:val="20"/>
          <w:szCs w:val="20"/>
          <w:lang w:eastAsia="en-MY"/>
        </w:rPr>
        <w:t>If there is a dispute as to the identity of an entrant, the Promoter reserves the right, in its sole discretion, to determine the identity of the entrant. Only Participants that fulfil the Promotion Method of Entry stated above shall be eligible to win the prize. Incomplete entries and/or Participants that fail to fulfil the Promotion Method of Entry will automatically be disqualified from the competition without notice. Incomplete or indecipherable entries will be deemed invalid. If there is a dispute as to the identity of an entrant, the Promoter reserves the right, in its sole discretion, to determine the identity of the entrant.</w:t>
      </w:r>
    </w:p>
    <w:p w:rsidR="002511A1" w:rsidRDefault="002511A1" w:rsidP="002511A1">
      <w:pPr>
        <w:pStyle w:val="ListParagraph"/>
        <w:numPr>
          <w:ilvl w:val="6"/>
          <w:numId w:val="1"/>
        </w:numPr>
        <w:ind w:left="360"/>
        <w:rPr>
          <w:rFonts w:eastAsia="Times New Roman" w:cs="Arial"/>
          <w:color w:val="000000" w:themeColor="text1"/>
          <w:sz w:val="20"/>
          <w:szCs w:val="20"/>
          <w:lang w:eastAsia="en-MY"/>
        </w:rPr>
      </w:pPr>
      <w:r w:rsidRPr="002511A1">
        <w:rPr>
          <w:rFonts w:eastAsia="Times New Roman" w:cs="Arial"/>
          <w:color w:val="000000" w:themeColor="text1"/>
          <w:sz w:val="20"/>
          <w:szCs w:val="20"/>
          <w:lang w:eastAsia="en-MY"/>
        </w:rPr>
        <w:t xml:space="preserve">Entrants warrant and agree that they will not submit any Content that is unlawful or fraudulent, or that the Promoter may deem in breach of any intellectual property, privacy, publicity or other rights, defamatory, obscene, derogatory, pornographic, sexually inappropriate, violent, abusive, harassing, threatening, objectionable with respect to race, religion, origin or gender, not suitable for children aged under 15, or otherwise unsuitable for publication; </w:t>
      </w:r>
    </w:p>
    <w:p w:rsidR="002511A1" w:rsidRPr="002511A1" w:rsidRDefault="002511A1" w:rsidP="002511A1">
      <w:pPr>
        <w:pStyle w:val="ListParagraph"/>
        <w:numPr>
          <w:ilvl w:val="6"/>
          <w:numId w:val="1"/>
        </w:numPr>
        <w:ind w:left="360"/>
        <w:rPr>
          <w:rFonts w:eastAsia="Times New Roman" w:cs="Arial"/>
          <w:color w:val="000000" w:themeColor="text1"/>
          <w:sz w:val="20"/>
          <w:szCs w:val="20"/>
          <w:lang w:eastAsia="en-MY"/>
        </w:rPr>
      </w:pPr>
      <w:r w:rsidRPr="002511A1">
        <w:rPr>
          <w:rFonts w:eastAsia="Times New Roman" w:cs="Times New Roman"/>
          <w:color w:val="3F3E3E"/>
          <w:sz w:val="20"/>
          <w:szCs w:val="20"/>
        </w:rPr>
        <w:t>The Promoter reserves the right to disqualify entries in the event of non-compliance with these Conditions of Entry. In the event that there is a dispute concerning the conduct of the Promotion, the decision of the Promoter is final and binding on each entrant and no correspondence will be entered into.</w:t>
      </w:r>
    </w:p>
    <w:p w:rsidR="00915587" w:rsidRDefault="002511A1" w:rsidP="00915587">
      <w:pPr>
        <w:pStyle w:val="ListParagraph"/>
        <w:numPr>
          <w:ilvl w:val="6"/>
          <w:numId w:val="1"/>
        </w:numPr>
        <w:ind w:left="360"/>
        <w:rPr>
          <w:rFonts w:eastAsia="Times New Roman" w:cs="Arial"/>
          <w:color w:val="000000" w:themeColor="text1"/>
          <w:sz w:val="20"/>
          <w:szCs w:val="20"/>
          <w:lang w:eastAsia="en-MY"/>
        </w:rPr>
      </w:pPr>
      <w:r w:rsidRPr="002511A1">
        <w:rPr>
          <w:rFonts w:eastAsia="Times New Roman" w:cs="Arial"/>
          <w:color w:val="000000" w:themeColor="text1"/>
          <w:sz w:val="20"/>
          <w:szCs w:val="20"/>
          <w:lang w:eastAsia="en-MY"/>
        </w:rPr>
        <w:t>The Promoter and their associated agencies and companies are not liable for any loss (including, without limitation, indirect or consequential loss), damage, personal injury or death which is suffered or sustained (including but not limited to, that arising from any person’s negligence) in connection with Prize.</w:t>
      </w:r>
    </w:p>
    <w:p w:rsidR="00915587" w:rsidRDefault="002511A1" w:rsidP="00915587">
      <w:pPr>
        <w:pStyle w:val="ListParagraph"/>
        <w:numPr>
          <w:ilvl w:val="6"/>
          <w:numId w:val="1"/>
        </w:numPr>
        <w:ind w:left="360"/>
        <w:rPr>
          <w:rFonts w:eastAsia="Times New Roman" w:cs="Arial"/>
          <w:color w:val="000000" w:themeColor="text1"/>
          <w:sz w:val="20"/>
          <w:szCs w:val="20"/>
          <w:lang w:eastAsia="en-MY"/>
        </w:rPr>
      </w:pPr>
      <w:r w:rsidRPr="00915587">
        <w:rPr>
          <w:rFonts w:eastAsia="Times New Roman" w:cs="Arial"/>
          <w:color w:val="000000" w:themeColor="text1"/>
          <w:sz w:val="20"/>
          <w:szCs w:val="20"/>
          <w:lang w:eastAsia="en-MY"/>
        </w:rPr>
        <w:t xml:space="preserve">Except for any liability that cannot by law be excluded, including the Non-Excludable Guarantees, the Promoter (including its respective officers, employees and agents) is not responsible for and excludes all liability (including negligence), for any personal injury; or any loss or damage (including loss of opportunity); whether direct, indirect, special or consequential, arising in any way out of: (a) any technical difficulties or equipment malfunction (whether or not under the Promoter’s control); (b) any theft, unauthorised access or third party interference; (c) any entry or prize claim that is late, lost, altered, damaged or misdirected (whether or not after their receipt by the Promoter) due to any reason beyond the reasonable control of the Promoter; (d) any variation in prize value to that stated in these Terms and Conditions; (e) any tax liability incurred by a winner, entrant or voter; or (f) taking and/or use of the prize. </w:t>
      </w:r>
    </w:p>
    <w:p w:rsidR="00915587" w:rsidRDefault="002511A1" w:rsidP="00915587">
      <w:pPr>
        <w:pStyle w:val="ListParagraph"/>
        <w:numPr>
          <w:ilvl w:val="6"/>
          <w:numId w:val="1"/>
        </w:numPr>
        <w:ind w:left="360"/>
        <w:rPr>
          <w:rFonts w:eastAsia="Times New Roman" w:cs="Arial"/>
          <w:color w:val="000000" w:themeColor="text1"/>
          <w:sz w:val="20"/>
          <w:szCs w:val="20"/>
          <w:lang w:eastAsia="en-MY"/>
        </w:rPr>
      </w:pPr>
      <w:r w:rsidRPr="00915587">
        <w:rPr>
          <w:rFonts w:eastAsia="Times New Roman" w:cs="Arial"/>
          <w:color w:val="000000" w:themeColor="text1"/>
          <w:sz w:val="20"/>
          <w:szCs w:val="20"/>
          <w:lang w:eastAsia="en-MY"/>
        </w:rPr>
        <w:t>Entrants consent to the promoter using the entrants name &amp; submission at any time during the Promotional Period, in order to promote the Promotion.</w:t>
      </w:r>
    </w:p>
    <w:p w:rsidR="00915587" w:rsidRDefault="002511A1" w:rsidP="00915587">
      <w:pPr>
        <w:pStyle w:val="ListParagraph"/>
        <w:numPr>
          <w:ilvl w:val="6"/>
          <w:numId w:val="1"/>
        </w:numPr>
        <w:ind w:left="360"/>
        <w:rPr>
          <w:rFonts w:eastAsia="Times New Roman" w:cs="Arial"/>
          <w:color w:val="000000" w:themeColor="text1"/>
          <w:sz w:val="20"/>
          <w:szCs w:val="20"/>
          <w:lang w:eastAsia="en-MY"/>
        </w:rPr>
      </w:pPr>
      <w:r w:rsidRPr="00915587">
        <w:rPr>
          <w:rFonts w:eastAsia="Times New Roman" w:cs="Arial"/>
          <w:color w:val="000000" w:themeColor="text1"/>
          <w:sz w:val="20"/>
          <w:szCs w:val="20"/>
          <w:lang w:eastAsia="en-MY"/>
        </w:rPr>
        <w:t>Entrants consent to the Promoter using the entrant's name, likeness, image and/or voice in the event they are a winner (including photograph, film and/or recording of the same) in any media for an unlimited period without remuneration for the purpose of promoting this Promotion (including any outcome), and promoting any products manufactured, distributed and/or supplied by the Promoter.</w:t>
      </w:r>
    </w:p>
    <w:p w:rsidR="00915587" w:rsidRPr="00915587" w:rsidRDefault="002511A1" w:rsidP="00915587">
      <w:pPr>
        <w:pStyle w:val="ListParagraph"/>
        <w:numPr>
          <w:ilvl w:val="6"/>
          <w:numId w:val="1"/>
        </w:numPr>
        <w:ind w:left="360"/>
        <w:rPr>
          <w:rFonts w:eastAsia="Times New Roman" w:cs="Arial"/>
          <w:color w:val="000000" w:themeColor="text1"/>
          <w:sz w:val="20"/>
          <w:szCs w:val="20"/>
          <w:lang w:eastAsia="en-MY"/>
        </w:rPr>
      </w:pPr>
      <w:r w:rsidRPr="00915587">
        <w:rPr>
          <w:rFonts w:eastAsia="Times New Roman" w:cs="Times New Roman"/>
          <w:color w:val="3F3E3E"/>
          <w:sz w:val="20"/>
          <w:szCs w:val="20"/>
        </w:rPr>
        <w:t>Unless otherwise specified, a prize is a single event for the winner (and where relevant their guests) and cannot be separated into separate events or components.</w:t>
      </w:r>
    </w:p>
    <w:p w:rsidR="002511A1" w:rsidRPr="00915587" w:rsidRDefault="002511A1" w:rsidP="00915587">
      <w:pPr>
        <w:pStyle w:val="ListParagraph"/>
        <w:numPr>
          <w:ilvl w:val="6"/>
          <w:numId w:val="1"/>
        </w:numPr>
        <w:ind w:left="360"/>
        <w:rPr>
          <w:rFonts w:eastAsia="Times New Roman" w:cs="Arial"/>
          <w:color w:val="000000" w:themeColor="text1"/>
          <w:sz w:val="20"/>
          <w:szCs w:val="20"/>
          <w:lang w:eastAsia="en-MY"/>
        </w:rPr>
      </w:pPr>
      <w:r w:rsidRPr="00915587">
        <w:rPr>
          <w:rFonts w:eastAsia="Times New Roman" w:cs="Arial"/>
          <w:color w:val="000000" w:themeColor="text1"/>
          <w:sz w:val="20"/>
          <w:szCs w:val="20"/>
          <w:lang w:eastAsia="en-MY"/>
        </w:rPr>
        <w:t xml:space="preserve">Nothing in these Terms and Conditions limits, excludes or modifies or purports to limit, exclude or modify the statutory consumer guarantees as provided under the Competition and Consumer Act, as well as any other implied warranties under the ASIC Act or similar consumer protection laws in the State and Territories of Australia (“Non-Excludable Guarantees”). Except for any liability that cannot by law be excluded, including the Non-Excludable Guarantees, the Promoter (including its </w:t>
      </w:r>
      <w:r w:rsidRPr="00915587">
        <w:rPr>
          <w:rFonts w:eastAsia="Times New Roman" w:cs="Arial"/>
          <w:color w:val="000000" w:themeColor="text1"/>
          <w:sz w:val="20"/>
          <w:szCs w:val="20"/>
          <w:lang w:eastAsia="en-MY"/>
        </w:rPr>
        <w:lastRenderedPageBreak/>
        <w:t>respective officers, employees and agents) excludes all liability (including negligence), for any personal injury; or any loss or damage (including loss of opportunity); whether direct, indirect, special or consequential, arising in any way out of the Promotion.</w:t>
      </w:r>
    </w:p>
    <w:p w:rsidR="00E52E2D" w:rsidRPr="0025671F" w:rsidRDefault="001B31CD" w:rsidP="00B20816">
      <w:pPr>
        <w:spacing w:after="0" w:line="240" w:lineRule="auto"/>
        <w:rPr>
          <w:rFonts w:eastAsia="Times New Roman" w:cs="Arial"/>
          <w:color w:val="000000" w:themeColor="text1"/>
          <w:sz w:val="20"/>
          <w:szCs w:val="20"/>
          <w:lang w:eastAsia="en-MY"/>
        </w:rPr>
      </w:pPr>
      <w:r>
        <w:rPr>
          <w:rFonts w:eastAsia="Times New Roman" w:cs="Arial"/>
          <w:color w:val="000000" w:themeColor="text1"/>
          <w:sz w:val="20"/>
          <w:szCs w:val="20"/>
          <w:lang w:eastAsia="en-MY"/>
        </w:rPr>
        <w:t xml:space="preserve">Surfing NSW </w:t>
      </w:r>
      <w:r w:rsidR="00E52E2D" w:rsidRPr="0025671F">
        <w:rPr>
          <w:rFonts w:eastAsia="Times New Roman" w:cs="Arial"/>
          <w:color w:val="000000" w:themeColor="text1"/>
          <w:sz w:val="20"/>
          <w:szCs w:val="20"/>
          <w:lang w:eastAsia="en-MY"/>
        </w:rPr>
        <w:t>reserves the right to amend the terms and conditions listed at any time without prior notice.</w:t>
      </w:r>
    </w:p>
    <w:p w:rsidR="0025671F" w:rsidRPr="0025671F" w:rsidRDefault="0025671F">
      <w:pPr>
        <w:spacing w:after="0" w:line="240" w:lineRule="auto"/>
        <w:rPr>
          <w:rFonts w:eastAsia="Times New Roman" w:cs="Arial"/>
          <w:color w:val="000000" w:themeColor="text1"/>
          <w:sz w:val="20"/>
          <w:szCs w:val="20"/>
          <w:lang w:eastAsia="en-MY"/>
        </w:rPr>
      </w:pPr>
    </w:p>
    <w:sectPr w:rsidR="0025671F" w:rsidRPr="0025671F" w:rsidSect="00915587">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1551" w:rsidRDefault="00DC1551" w:rsidP="001528CB">
      <w:pPr>
        <w:spacing w:after="0" w:line="240" w:lineRule="auto"/>
      </w:pPr>
      <w:r>
        <w:separator/>
      </w:r>
    </w:p>
  </w:endnote>
  <w:endnote w:type="continuationSeparator" w:id="0">
    <w:p w:rsidR="00DC1551" w:rsidRDefault="00DC1551" w:rsidP="00152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604020202020204"/>
    <w:charset w:val="00"/>
    <w:family w:val="swiss"/>
    <w:pitch w:val="variable"/>
    <w:sig w:usb0="E10022FF" w:usb1="C000E47F" w:usb2="00000029" w:usb3="00000000" w:csb0="000001D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1551" w:rsidRDefault="00DC1551" w:rsidP="001528CB">
      <w:pPr>
        <w:spacing w:after="0" w:line="240" w:lineRule="auto"/>
      </w:pPr>
      <w:r>
        <w:separator/>
      </w:r>
    </w:p>
  </w:footnote>
  <w:footnote w:type="continuationSeparator" w:id="0">
    <w:p w:rsidR="00DC1551" w:rsidRDefault="00DC1551" w:rsidP="00152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2648E"/>
    <w:multiLevelType w:val="hybridMultilevel"/>
    <w:tmpl w:val="EC0630E8"/>
    <w:lvl w:ilvl="0" w:tplc="0C090001">
      <w:start w:val="1"/>
      <w:numFmt w:val="bullet"/>
      <w:lvlText w:val=""/>
      <w:lvlJc w:val="left"/>
      <w:pPr>
        <w:ind w:left="1496" w:hanging="360"/>
      </w:pPr>
      <w:rPr>
        <w:rFonts w:ascii="Symbol" w:hAnsi="Symbol" w:hint="default"/>
      </w:rPr>
    </w:lvl>
    <w:lvl w:ilvl="1" w:tplc="0C090003" w:tentative="1">
      <w:start w:val="1"/>
      <w:numFmt w:val="bullet"/>
      <w:lvlText w:val="o"/>
      <w:lvlJc w:val="left"/>
      <w:pPr>
        <w:ind w:left="2216" w:hanging="360"/>
      </w:pPr>
      <w:rPr>
        <w:rFonts w:ascii="Courier New" w:hAnsi="Courier New" w:cs="Courier New" w:hint="default"/>
      </w:rPr>
    </w:lvl>
    <w:lvl w:ilvl="2" w:tplc="0C090005" w:tentative="1">
      <w:start w:val="1"/>
      <w:numFmt w:val="bullet"/>
      <w:lvlText w:val=""/>
      <w:lvlJc w:val="left"/>
      <w:pPr>
        <w:ind w:left="2936" w:hanging="360"/>
      </w:pPr>
      <w:rPr>
        <w:rFonts w:ascii="Wingdings" w:hAnsi="Wingdings" w:hint="default"/>
      </w:rPr>
    </w:lvl>
    <w:lvl w:ilvl="3" w:tplc="0C090001" w:tentative="1">
      <w:start w:val="1"/>
      <w:numFmt w:val="bullet"/>
      <w:lvlText w:val=""/>
      <w:lvlJc w:val="left"/>
      <w:pPr>
        <w:ind w:left="3656" w:hanging="360"/>
      </w:pPr>
      <w:rPr>
        <w:rFonts w:ascii="Symbol" w:hAnsi="Symbol" w:hint="default"/>
      </w:rPr>
    </w:lvl>
    <w:lvl w:ilvl="4" w:tplc="0C090003" w:tentative="1">
      <w:start w:val="1"/>
      <w:numFmt w:val="bullet"/>
      <w:lvlText w:val="o"/>
      <w:lvlJc w:val="left"/>
      <w:pPr>
        <w:ind w:left="4376" w:hanging="360"/>
      </w:pPr>
      <w:rPr>
        <w:rFonts w:ascii="Courier New" w:hAnsi="Courier New" w:cs="Courier New" w:hint="default"/>
      </w:rPr>
    </w:lvl>
    <w:lvl w:ilvl="5" w:tplc="0C090005" w:tentative="1">
      <w:start w:val="1"/>
      <w:numFmt w:val="bullet"/>
      <w:lvlText w:val=""/>
      <w:lvlJc w:val="left"/>
      <w:pPr>
        <w:ind w:left="5096" w:hanging="360"/>
      </w:pPr>
      <w:rPr>
        <w:rFonts w:ascii="Wingdings" w:hAnsi="Wingdings" w:hint="default"/>
      </w:rPr>
    </w:lvl>
    <w:lvl w:ilvl="6" w:tplc="0C090001" w:tentative="1">
      <w:start w:val="1"/>
      <w:numFmt w:val="bullet"/>
      <w:lvlText w:val=""/>
      <w:lvlJc w:val="left"/>
      <w:pPr>
        <w:ind w:left="5816" w:hanging="360"/>
      </w:pPr>
      <w:rPr>
        <w:rFonts w:ascii="Symbol" w:hAnsi="Symbol" w:hint="default"/>
      </w:rPr>
    </w:lvl>
    <w:lvl w:ilvl="7" w:tplc="0C090003" w:tentative="1">
      <w:start w:val="1"/>
      <w:numFmt w:val="bullet"/>
      <w:lvlText w:val="o"/>
      <w:lvlJc w:val="left"/>
      <w:pPr>
        <w:ind w:left="6536" w:hanging="360"/>
      </w:pPr>
      <w:rPr>
        <w:rFonts w:ascii="Courier New" w:hAnsi="Courier New" w:cs="Courier New" w:hint="default"/>
      </w:rPr>
    </w:lvl>
    <w:lvl w:ilvl="8" w:tplc="0C090005" w:tentative="1">
      <w:start w:val="1"/>
      <w:numFmt w:val="bullet"/>
      <w:lvlText w:val=""/>
      <w:lvlJc w:val="left"/>
      <w:pPr>
        <w:ind w:left="7256" w:hanging="360"/>
      </w:pPr>
      <w:rPr>
        <w:rFonts w:ascii="Wingdings" w:hAnsi="Wingdings" w:hint="default"/>
      </w:rPr>
    </w:lvl>
  </w:abstractNum>
  <w:abstractNum w:abstractNumId="1" w15:restartNumberingAfterBreak="0">
    <w:nsid w:val="0F3D3F34"/>
    <w:multiLevelType w:val="hybridMultilevel"/>
    <w:tmpl w:val="693C83E6"/>
    <w:lvl w:ilvl="0" w:tplc="270ECEAE">
      <w:numFmt w:val="bullet"/>
      <w:lvlText w:val="•"/>
      <w:lvlJc w:val="left"/>
      <w:pPr>
        <w:ind w:left="1440" w:hanging="720"/>
      </w:pPr>
      <w:rPr>
        <w:rFonts w:ascii="Arial" w:eastAsia="Times New Roman" w:hAnsi="Arial" w:cs="Aria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 w15:restartNumberingAfterBreak="0">
    <w:nsid w:val="13B24E51"/>
    <w:multiLevelType w:val="hybridMultilevel"/>
    <w:tmpl w:val="8452BE5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9B264BE"/>
    <w:multiLevelType w:val="multilevel"/>
    <w:tmpl w:val="489AA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AB4257"/>
    <w:multiLevelType w:val="hybridMultilevel"/>
    <w:tmpl w:val="9652650C"/>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5" w15:restartNumberingAfterBreak="0">
    <w:nsid w:val="260541D8"/>
    <w:multiLevelType w:val="multilevel"/>
    <w:tmpl w:val="BF4A1F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AC0FE3"/>
    <w:multiLevelType w:val="hybridMultilevel"/>
    <w:tmpl w:val="59BE3C2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D7C84"/>
    <w:multiLevelType w:val="multilevel"/>
    <w:tmpl w:val="616E2BA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BB03F3B"/>
    <w:multiLevelType w:val="hybridMultilevel"/>
    <w:tmpl w:val="8794A17C"/>
    <w:lvl w:ilvl="0" w:tplc="3456175C">
      <w:start w:val="1"/>
      <w:numFmt w:val="bullet"/>
      <w:lvlText w:val="-"/>
      <w:lvlJc w:val="left"/>
      <w:pPr>
        <w:ind w:left="720" w:hanging="360"/>
      </w:pPr>
      <w:rPr>
        <w:rFonts w:ascii="Arial" w:eastAsiaTheme="minorHAnsi" w:hAnsi="Arial" w:cs="Arial" w:hint="default"/>
        <w:color w:val="000000"/>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C5C0CC2"/>
    <w:multiLevelType w:val="hybridMultilevel"/>
    <w:tmpl w:val="8580F4BE"/>
    <w:lvl w:ilvl="0" w:tplc="171A94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FB6ADF"/>
    <w:multiLevelType w:val="hybridMultilevel"/>
    <w:tmpl w:val="8580F4BE"/>
    <w:lvl w:ilvl="0" w:tplc="171A94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5027D7"/>
    <w:multiLevelType w:val="hybridMultilevel"/>
    <w:tmpl w:val="623E4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2B7D01"/>
    <w:multiLevelType w:val="hybridMultilevel"/>
    <w:tmpl w:val="A56816D6"/>
    <w:lvl w:ilvl="0" w:tplc="4409000F">
      <w:start w:val="1"/>
      <w:numFmt w:val="decimal"/>
      <w:lvlText w:val="%1."/>
      <w:lvlJc w:val="lef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3" w15:restartNumberingAfterBreak="0">
    <w:nsid w:val="386F305C"/>
    <w:multiLevelType w:val="hybridMultilevel"/>
    <w:tmpl w:val="89727B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B35E58"/>
    <w:multiLevelType w:val="hybridMultilevel"/>
    <w:tmpl w:val="F16C3B3E"/>
    <w:lvl w:ilvl="0" w:tplc="270ECEAE">
      <w:numFmt w:val="bullet"/>
      <w:lvlText w:val="•"/>
      <w:lvlJc w:val="left"/>
      <w:pPr>
        <w:ind w:left="1080" w:hanging="360"/>
      </w:pPr>
      <w:rPr>
        <w:rFonts w:ascii="Arial" w:eastAsia="Times New Roman" w:hAnsi="Arial" w:cs="Arial" w:hint="default"/>
      </w:rPr>
    </w:lvl>
    <w:lvl w:ilvl="1" w:tplc="44090003">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5" w15:restartNumberingAfterBreak="0">
    <w:nsid w:val="45D954DC"/>
    <w:multiLevelType w:val="hybridMultilevel"/>
    <w:tmpl w:val="0AD4E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78CA81E">
      <w:numFmt w:val="bullet"/>
      <w:lvlText w:val="•"/>
      <w:lvlJc w:val="left"/>
      <w:pPr>
        <w:ind w:left="2520" w:hanging="720"/>
      </w:pPr>
      <w:rPr>
        <w:rFonts w:ascii="Calibri" w:eastAsia="Times New Roman" w:hAnsi="Calibri"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0B6B89"/>
    <w:multiLevelType w:val="hybridMultilevel"/>
    <w:tmpl w:val="7C845776"/>
    <w:lvl w:ilvl="0" w:tplc="4409000F">
      <w:start w:val="1"/>
      <w:numFmt w:val="decimal"/>
      <w:lvlText w:val="%1."/>
      <w:lvlJc w:val="lef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7" w15:restartNumberingAfterBreak="0">
    <w:nsid w:val="4D590A3F"/>
    <w:multiLevelType w:val="hybridMultilevel"/>
    <w:tmpl w:val="11FAEBB6"/>
    <w:lvl w:ilvl="0" w:tplc="26C6E57C">
      <w:start w:val="1"/>
      <w:numFmt w:val="decimal"/>
      <w:lvlText w:val="%1."/>
      <w:lvlJc w:val="left"/>
      <w:pPr>
        <w:ind w:left="720" w:hanging="360"/>
      </w:pPr>
      <w:rPr>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4D882FA0"/>
    <w:multiLevelType w:val="hybridMultilevel"/>
    <w:tmpl w:val="8580F4BE"/>
    <w:lvl w:ilvl="0" w:tplc="171A94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3A001E"/>
    <w:multiLevelType w:val="hybridMultilevel"/>
    <w:tmpl w:val="F838FE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29122F"/>
    <w:multiLevelType w:val="hybridMultilevel"/>
    <w:tmpl w:val="9D9C038A"/>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21" w15:restartNumberingAfterBreak="0">
    <w:nsid w:val="5EC90B92"/>
    <w:multiLevelType w:val="hybridMultilevel"/>
    <w:tmpl w:val="8580F4BE"/>
    <w:lvl w:ilvl="0" w:tplc="171A9416">
      <w:start w:val="1"/>
      <w:numFmt w:val="decimal"/>
      <w:lvlText w:val="%1)"/>
      <w:lvlJc w:val="left"/>
      <w:pPr>
        <w:ind w:left="696" w:hanging="360"/>
      </w:pPr>
      <w:rPr>
        <w:rFonts w:hint="default"/>
      </w:rPr>
    </w:lvl>
    <w:lvl w:ilvl="1" w:tplc="04090019">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22" w15:restartNumberingAfterBreak="0">
    <w:nsid w:val="6793485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F777A25"/>
    <w:multiLevelType w:val="hybridMultilevel"/>
    <w:tmpl w:val="E75090B8"/>
    <w:lvl w:ilvl="0" w:tplc="C89242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08B6252"/>
    <w:multiLevelType w:val="hybridMultilevel"/>
    <w:tmpl w:val="739A5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0E7A39"/>
    <w:multiLevelType w:val="hybridMultilevel"/>
    <w:tmpl w:val="11F672F8"/>
    <w:lvl w:ilvl="0" w:tplc="03FE8B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007B45"/>
    <w:multiLevelType w:val="hybridMultilevel"/>
    <w:tmpl w:val="452AB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15365C"/>
    <w:multiLevelType w:val="hybridMultilevel"/>
    <w:tmpl w:val="8580F4BE"/>
    <w:lvl w:ilvl="0" w:tplc="171A94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2"/>
  </w:num>
  <w:num w:numId="5">
    <w:abstractNumId w:val="11"/>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16"/>
  </w:num>
  <w:num w:numId="10">
    <w:abstractNumId w:val="17"/>
  </w:num>
  <w:num w:numId="11">
    <w:abstractNumId w:val="20"/>
  </w:num>
  <w:num w:numId="12">
    <w:abstractNumId w:val="1"/>
  </w:num>
  <w:num w:numId="13">
    <w:abstractNumId w:val="4"/>
  </w:num>
  <w:num w:numId="14">
    <w:abstractNumId w:val="14"/>
  </w:num>
  <w:num w:numId="15">
    <w:abstractNumId w:val="8"/>
  </w:num>
  <w:num w:numId="16">
    <w:abstractNumId w:val="13"/>
  </w:num>
  <w:num w:numId="17">
    <w:abstractNumId w:val="15"/>
  </w:num>
  <w:num w:numId="18">
    <w:abstractNumId w:val="18"/>
  </w:num>
  <w:num w:numId="19">
    <w:abstractNumId w:val="24"/>
  </w:num>
  <w:num w:numId="20">
    <w:abstractNumId w:val="6"/>
  </w:num>
  <w:num w:numId="21">
    <w:abstractNumId w:val="27"/>
  </w:num>
  <w:num w:numId="22">
    <w:abstractNumId w:val="21"/>
  </w:num>
  <w:num w:numId="23">
    <w:abstractNumId w:val="9"/>
  </w:num>
  <w:num w:numId="24">
    <w:abstractNumId w:val="10"/>
  </w:num>
  <w:num w:numId="25">
    <w:abstractNumId w:val="25"/>
  </w:num>
  <w:num w:numId="26">
    <w:abstractNumId w:val="22"/>
  </w:num>
  <w:num w:numId="27">
    <w:abstractNumId w:val="23"/>
  </w:num>
  <w:num w:numId="28">
    <w:abstractNumId w:val="26"/>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AF3"/>
    <w:rsid w:val="00007A6F"/>
    <w:rsid w:val="00013629"/>
    <w:rsid w:val="00013762"/>
    <w:rsid w:val="00033DF7"/>
    <w:rsid w:val="000628AF"/>
    <w:rsid w:val="00063184"/>
    <w:rsid w:val="000A16F2"/>
    <w:rsid w:val="000A7F32"/>
    <w:rsid w:val="000C46B5"/>
    <w:rsid w:val="0010162B"/>
    <w:rsid w:val="0010376F"/>
    <w:rsid w:val="001217CE"/>
    <w:rsid w:val="00123F0F"/>
    <w:rsid w:val="001347F5"/>
    <w:rsid w:val="00140645"/>
    <w:rsid w:val="001420AB"/>
    <w:rsid w:val="00144759"/>
    <w:rsid w:val="001528CB"/>
    <w:rsid w:val="00175A15"/>
    <w:rsid w:val="00197C9E"/>
    <w:rsid w:val="001A4289"/>
    <w:rsid w:val="001B08D1"/>
    <w:rsid w:val="001B30E1"/>
    <w:rsid w:val="001B31CD"/>
    <w:rsid w:val="001B67C9"/>
    <w:rsid w:val="001C1B10"/>
    <w:rsid w:val="001C23F0"/>
    <w:rsid w:val="001D19F9"/>
    <w:rsid w:val="00207AF5"/>
    <w:rsid w:val="00212ECB"/>
    <w:rsid w:val="00215FA6"/>
    <w:rsid w:val="0021783F"/>
    <w:rsid w:val="002217C5"/>
    <w:rsid w:val="00246310"/>
    <w:rsid w:val="002511A1"/>
    <w:rsid w:val="002530BD"/>
    <w:rsid w:val="0025671F"/>
    <w:rsid w:val="002607E8"/>
    <w:rsid w:val="00272986"/>
    <w:rsid w:val="00280D6B"/>
    <w:rsid w:val="00281359"/>
    <w:rsid w:val="002A7D3D"/>
    <w:rsid w:val="002B6FCC"/>
    <w:rsid w:val="00306233"/>
    <w:rsid w:val="0033497F"/>
    <w:rsid w:val="00357518"/>
    <w:rsid w:val="00360D8F"/>
    <w:rsid w:val="003652F1"/>
    <w:rsid w:val="00365C88"/>
    <w:rsid w:val="003662F3"/>
    <w:rsid w:val="00395702"/>
    <w:rsid w:val="003B4747"/>
    <w:rsid w:val="003B7730"/>
    <w:rsid w:val="003C479C"/>
    <w:rsid w:val="003C7205"/>
    <w:rsid w:val="003D27A2"/>
    <w:rsid w:val="003D7DB3"/>
    <w:rsid w:val="003E4821"/>
    <w:rsid w:val="004033F2"/>
    <w:rsid w:val="00403DFD"/>
    <w:rsid w:val="00403EBA"/>
    <w:rsid w:val="004139C5"/>
    <w:rsid w:val="004253EF"/>
    <w:rsid w:val="004452BA"/>
    <w:rsid w:val="004468A4"/>
    <w:rsid w:val="00456B5A"/>
    <w:rsid w:val="0046111E"/>
    <w:rsid w:val="00461F87"/>
    <w:rsid w:val="0046329C"/>
    <w:rsid w:val="00487773"/>
    <w:rsid w:val="004A4454"/>
    <w:rsid w:val="004C7883"/>
    <w:rsid w:val="004D2B86"/>
    <w:rsid w:val="004D6035"/>
    <w:rsid w:val="004E360F"/>
    <w:rsid w:val="004E3690"/>
    <w:rsid w:val="004E475D"/>
    <w:rsid w:val="004F59C2"/>
    <w:rsid w:val="00503C4A"/>
    <w:rsid w:val="00520FBB"/>
    <w:rsid w:val="00532111"/>
    <w:rsid w:val="00534182"/>
    <w:rsid w:val="0053717D"/>
    <w:rsid w:val="00551BE9"/>
    <w:rsid w:val="00585162"/>
    <w:rsid w:val="00595C15"/>
    <w:rsid w:val="00596B79"/>
    <w:rsid w:val="005A6922"/>
    <w:rsid w:val="005A7016"/>
    <w:rsid w:val="005B2605"/>
    <w:rsid w:val="005E29C1"/>
    <w:rsid w:val="00614A2B"/>
    <w:rsid w:val="00622029"/>
    <w:rsid w:val="00656CDC"/>
    <w:rsid w:val="00661171"/>
    <w:rsid w:val="00670D85"/>
    <w:rsid w:val="00677CC2"/>
    <w:rsid w:val="00682427"/>
    <w:rsid w:val="006A2893"/>
    <w:rsid w:val="006A3BE4"/>
    <w:rsid w:val="006C1C6A"/>
    <w:rsid w:val="006C4946"/>
    <w:rsid w:val="006D4AEB"/>
    <w:rsid w:val="006E1DDC"/>
    <w:rsid w:val="006E783F"/>
    <w:rsid w:val="006F30D6"/>
    <w:rsid w:val="00710CF2"/>
    <w:rsid w:val="00717003"/>
    <w:rsid w:val="00730E08"/>
    <w:rsid w:val="00754EF3"/>
    <w:rsid w:val="00775B7F"/>
    <w:rsid w:val="00783FD9"/>
    <w:rsid w:val="00794ECB"/>
    <w:rsid w:val="007E33E1"/>
    <w:rsid w:val="007F06C7"/>
    <w:rsid w:val="007F5EC6"/>
    <w:rsid w:val="0080168C"/>
    <w:rsid w:val="008161ED"/>
    <w:rsid w:val="0081630D"/>
    <w:rsid w:val="008203C9"/>
    <w:rsid w:val="008327DA"/>
    <w:rsid w:val="00833554"/>
    <w:rsid w:val="008508D2"/>
    <w:rsid w:val="008847F7"/>
    <w:rsid w:val="00885F06"/>
    <w:rsid w:val="00886975"/>
    <w:rsid w:val="0088729D"/>
    <w:rsid w:val="00895233"/>
    <w:rsid w:val="00895EBE"/>
    <w:rsid w:val="008A06F4"/>
    <w:rsid w:val="008B78DD"/>
    <w:rsid w:val="008C4C08"/>
    <w:rsid w:val="008D16BC"/>
    <w:rsid w:val="008E1301"/>
    <w:rsid w:val="00915587"/>
    <w:rsid w:val="00934E70"/>
    <w:rsid w:val="0095169A"/>
    <w:rsid w:val="00952B35"/>
    <w:rsid w:val="00953D50"/>
    <w:rsid w:val="00956845"/>
    <w:rsid w:val="00984490"/>
    <w:rsid w:val="009A767B"/>
    <w:rsid w:val="009B644D"/>
    <w:rsid w:val="009E2BC0"/>
    <w:rsid w:val="00A02D4A"/>
    <w:rsid w:val="00A073B0"/>
    <w:rsid w:val="00A17CB3"/>
    <w:rsid w:val="00A2777E"/>
    <w:rsid w:val="00A4648A"/>
    <w:rsid w:val="00A83B07"/>
    <w:rsid w:val="00A85209"/>
    <w:rsid w:val="00A865D3"/>
    <w:rsid w:val="00A872EB"/>
    <w:rsid w:val="00A95651"/>
    <w:rsid w:val="00A95E9D"/>
    <w:rsid w:val="00AA033E"/>
    <w:rsid w:val="00AA2047"/>
    <w:rsid w:val="00AA2AF3"/>
    <w:rsid w:val="00AB0FBF"/>
    <w:rsid w:val="00AC0A2E"/>
    <w:rsid w:val="00AC18E0"/>
    <w:rsid w:val="00AE794B"/>
    <w:rsid w:val="00B028F7"/>
    <w:rsid w:val="00B20816"/>
    <w:rsid w:val="00B27E77"/>
    <w:rsid w:val="00B72E1A"/>
    <w:rsid w:val="00B96D70"/>
    <w:rsid w:val="00BA5C9D"/>
    <w:rsid w:val="00BA66B3"/>
    <w:rsid w:val="00BB0E72"/>
    <w:rsid w:val="00BE0A78"/>
    <w:rsid w:val="00BE7C43"/>
    <w:rsid w:val="00BF4826"/>
    <w:rsid w:val="00C05259"/>
    <w:rsid w:val="00C1569D"/>
    <w:rsid w:val="00C20F1B"/>
    <w:rsid w:val="00C25F53"/>
    <w:rsid w:val="00C3267E"/>
    <w:rsid w:val="00C3332F"/>
    <w:rsid w:val="00C368A9"/>
    <w:rsid w:val="00C55F37"/>
    <w:rsid w:val="00C67F8F"/>
    <w:rsid w:val="00C72419"/>
    <w:rsid w:val="00C75C64"/>
    <w:rsid w:val="00C82911"/>
    <w:rsid w:val="00CC2327"/>
    <w:rsid w:val="00CD17BA"/>
    <w:rsid w:val="00CF380A"/>
    <w:rsid w:val="00D06209"/>
    <w:rsid w:val="00D1370D"/>
    <w:rsid w:val="00D20BBE"/>
    <w:rsid w:val="00D27289"/>
    <w:rsid w:val="00D313A3"/>
    <w:rsid w:val="00D5427E"/>
    <w:rsid w:val="00D54917"/>
    <w:rsid w:val="00D75E06"/>
    <w:rsid w:val="00D828BB"/>
    <w:rsid w:val="00D831AD"/>
    <w:rsid w:val="00DA0848"/>
    <w:rsid w:val="00DA3D6E"/>
    <w:rsid w:val="00DC1551"/>
    <w:rsid w:val="00DC3A14"/>
    <w:rsid w:val="00DD437D"/>
    <w:rsid w:val="00DE4B9D"/>
    <w:rsid w:val="00DF0264"/>
    <w:rsid w:val="00E076F6"/>
    <w:rsid w:val="00E3390B"/>
    <w:rsid w:val="00E417F4"/>
    <w:rsid w:val="00E52E2D"/>
    <w:rsid w:val="00E54B15"/>
    <w:rsid w:val="00E6153A"/>
    <w:rsid w:val="00E715F9"/>
    <w:rsid w:val="00E722BE"/>
    <w:rsid w:val="00E819C7"/>
    <w:rsid w:val="00E851E4"/>
    <w:rsid w:val="00EA66B4"/>
    <w:rsid w:val="00EA7CAD"/>
    <w:rsid w:val="00ED7712"/>
    <w:rsid w:val="00EE1793"/>
    <w:rsid w:val="00EE516C"/>
    <w:rsid w:val="00EE65DE"/>
    <w:rsid w:val="00F1062F"/>
    <w:rsid w:val="00F34E27"/>
    <w:rsid w:val="00F373CE"/>
    <w:rsid w:val="00F44DB1"/>
    <w:rsid w:val="00F5451B"/>
    <w:rsid w:val="00F73653"/>
    <w:rsid w:val="00F86BA7"/>
    <w:rsid w:val="00F907F0"/>
    <w:rsid w:val="00FA030F"/>
    <w:rsid w:val="00FA667A"/>
    <w:rsid w:val="00FE11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D2C1F"/>
  <w15:docId w15:val="{9570F10A-5AA6-410F-9345-DD2CF312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A2A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MY"/>
    </w:rPr>
  </w:style>
  <w:style w:type="paragraph" w:styleId="Heading2">
    <w:name w:val="heading 2"/>
    <w:basedOn w:val="Normal"/>
    <w:next w:val="Normal"/>
    <w:link w:val="Heading2Char"/>
    <w:uiPriority w:val="9"/>
    <w:semiHidden/>
    <w:unhideWhenUsed/>
    <w:qFormat/>
    <w:rsid w:val="00E076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AF3"/>
    <w:rPr>
      <w:rFonts w:ascii="Times New Roman" w:eastAsia="Times New Roman" w:hAnsi="Times New Roman" w:cs="Times New Roman"/>
      <w:b/>
      <w:bCs/>
      <w:kern w:val="36"/>
      <w:sz w:val="48"/>
      <w:szCs w:val="48"/>
      <w:lang w:eastAsia="en-MY"/>
    </w:rPr>
  </w:style>
  <w:style w:type="paragraph" w:styleId="NormalWeb">
    <w:name w:val="Normal (Web)"/>
    <w:basedOn w:val="Normal"/>
    <w:uiPriority w:val="99"/>
    <w:unhideWhenUsed/>
    <w:rsid w:val="00AA2AF3"/>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customStyle="1" w:styleId="Heading2Char">
    <w:name w:val="Heading 2 Char"/>
    <w:basedOn w:val="DefaultParagraphFont"/>
    <w:link w:val="Heading2"/>
    <w:uiPriority w:val="9"/>
    <w:semiHidden/>
    <w:rsid w:val="00E076F6"/>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E076F6"/>
    <w:rPr>
      <w:b/>
      <w:bCs/>
    </w:rPr>
  </w:style>
  <w:style w:type="character" w:styleId="Emphasis">
    <w:name w:val="Emphasis"/>
    <w:basedOn w:val="DefaultParagraphFont"/>
    <w:uiPriority w:val="20"/>
    <w:qFormat/>
    <w:rsid w:val="00E076F6"/>
    <w:rPr>
      <w:i/>
      <w:iCs/>
    </w:rPr>
  </w:style>
  <w:style w:type="character" w:customStyle="1" w:styleId="apple-converted-space">
    <w:name w:val="apple-converted-space"/>
    <w:basedOn w:val="DefaultParagraphFont"/>
    <w:rsid w:val="00E076F6"/>
  </w:style>
  <w:style w:type="paragraph" w:styleId="ListParagraph">
    <w:name w:val="List Paragraph"/>
    <w:basedOn w:val="Normal"/>
    <w:uiPriority w:val="34"/>
    <w:qFormat/>
    <w:rsid w:val="00895EBE"/>
    <w:pPr>
      <w:ind w:left="720"/>
      <w:contextualSpacing/>
    </w:pPr>
  </w:style>
  <w:style w:type="character" w:styleId="Hyperlink">
    <w:name w:val="Hyperlink"/>
    <w:basedOn w:val="DefaultParagraphFont"/>
    <w:uiPriority w:val="99"/>
    <w:unhideWhenUsed/>
    <w:rsid w:val="00614A2B"/>
    <w:rPr>
      <w:color w:val="0000FF" w:themeColor="hyperlink"/>
      <w:u w:val="single"/>
    </w:rPr>
  </w:style>
  <w:style w:type="character" w:styleId="FollowedHyperlink">
    <w:name w:val="FollowedHyperlink"/>
    <w:basedOn w:val="DefaultParagraphFont"/>
    <w:uiPriority w:val="99"/>
    <w:semiHidden/>
    <w:unhideWhenUsed/>
    <w:rsid w:val="003D7DB3"/>
    <w:rPr>
      <w:color w:val="800080" w:themeColor="followedHyperlink"/>
      <w:u w:val="single"/>
    </w:rPr>
  </w:style>
  <w:style w:type="paragraph" w:styleId="Header">
    <w:name w:val="header"/>
    <w:basedOn w:val="Normal"/>
    <w:link w:val="HeaderChar"/>
    <w:uiPriority w:val="99"/>
    <w:unhideWhenUsed/>
    <w:rsid w:val="001528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8CB"/>
  </w:style>
  <w:style w:type="paragraph" w:styleId="Footer">
    <w:name w:val="footer"/>
    <w:basedOn w:val="Normal"/>
    <w:link w:val="FooterChar"/>
    <w:uiPriority w:val="99"/>
    <w:unhideWhenUsed/>
    <w:rsid w:val="001528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8CB"/>
  </w:style>
  <w:style w:type="character" w:customStyle="1" w:styleId="aqj">
    <w:name w:val="aqj"/>
    <w:basedOn w:val="DefaultParagraphFont"/>
    <w:rsid w:val="00775B7F"/>
  </w:style>
  <w:style w:type="table" w:styleId="TableGrid">
    <w:name w:val="Table Grid"/>
    <w:basedOn w:val="TableNormal"/>
    <w:uiPriority w:val="59"/>
    <w:rsid w:val="00256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3D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D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967949">
      <w:bodyDiv w:val="1"/>
      <w:marLeft w:val="0"/>
      <w:marRight w:val="0"/>
      <w:marTop w:val="0"/>
      <w:marBottom w:val="0"/>
      <w:divBdr>
        <w:top w:val="none" w:sz="0" w:space="0" w:color="auto"/>
        <w:left w:val="none" w:sz="0" w:space="0" w:color="auto"/>
        <w:bottom w:val="none" w:sz="0" w:space="0" w:color="auto"/>
        <w:right w:val="none" w:sz="0" w:space="0" w:color="auto"/>
      </w:divBdr>
    </w:div>
    <w:div w:id="532888516">
      <w:bodyDiv w:val="1"/>
      <w:marLeft w:val="0"/>
      <w:marRight w:val="0"/>
      <w:marTop w:val="0"/>
      <w:marBottom w:val="0"/>
      <w:divBdr>
        <w:top w:val="none" w:sz="0" w:space="0" w:color="auto"/>
        <w:left w:val="none" w:sz="0" w:space="0" w:color="auto"/>
        <w:bottom w:val="none" w:sz="0" w:space="0" w:color="auto"/>
        <w:right w:val="none" w:sz="0" w:space="0" w:color="auto"/>
      </w:divBdr>
      <w:divsChild>
        <w:div w:id="956914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516702">
              <w:marLeft w:val="0"/>
              <w:marRight w:val="0"/>
              <w:marTop w:val="0"/>
              <w:marBottom w:val="0"/>
              <w:divBdr>
                <w:top w:val="none" w:sz="0" w:space="0" w:color="auto"/>
                <w:left w:val="none" w:sz="0" w:space="0" w:color="auto"/>
                <w:bottom w:val="none" w:sz="0" w:space="0" w:color="auto"/>
                <w:right w:val="none" w:sz="0" w:space="0" w:color="auto"/>
              </w:divBdr>
              <w:divsChild>
                <w:div w:id="9268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125963">
      <w:bodyDiv w:val="1"/>
      <w:marLeft w:val="0"/>
      <w:marRight w:val="0"/>
      <w:marTop w:val="0"/>
      <w:marBottom w:val="0"/>
      <w:divBdr>
        <w:top w:val="none" w:sz="0" w:space="0" w:color="auto"/>
        <w:left w:val="none" w:sz="0" w:space="0" w:color="auto"/>
        <w:bottom w:val="none" w:sz="0" w:space="0" w:color="auto"/>
        <w:right w:val="none" w:sz="0" w:space="0" w:color="auto"/>
      </w:divBdr>
      <w:divsChild>
        <w:div w:id="1431897515">
          <w:marLeft w:val="0"/>
          <w:marRight w:val="0"/>
          <w:marTop w:val="0"/>
          <w:marBottom w:val="0"/>
          <w:divBdr>
            <w:top w:val="none" w:sz="0" w:space="0" w:color="auto"/>
            <w:left w:val="none" w:sz="0" w:space="0" w:color="auto"/>
            <w:bottom w:val="none" w:sz="0" w:space="0" w:color="auto"/>
            <w:right w:val="none" w:sz="0" w:space="0" w:color="auto"/>
          </w:divBdr>
        </w:div>
        <w:div w:id="106899540">
          <w:marLeft w:val="0"/>
          <w:marRight w:val="0"/>
          <w:marTop w:val="0"/>
          <w:marBottom w:val="0"/>
          <w:divBdr>
            <w:top w:val="none" w:sz="0" w:space="0" w:color="auto"/>
            <w:left w:val="none" w:sz="0" w:space="0" w:color="auto"/>
            <w:bottom w:val="none" w:sz="0" w:space="0" w:color="auto"/>
            <w:right w:val="none" w:sz="0" w:space="0" w:color="auto"/>
          </w:divBdr>
        </w:div>
        <w:div w:id="902565073">
          <w:marLeft w:val="0"/>
          <w:marRight w:val="0"/>
          <w:marTop w:val="0"/>
          <w:marBottom w:val="0"/>
          <w:divBdr>
            <w:top w:val="none" w:sz="0" w:space="0" w:color="auto"/>
            <w:left w:val="none" w:sz="0" w:space="0" w:color="auto"/>
            <w:bottom w:val="none" w:sz="0" w:space="0" w:color="auto"/>
            <w:right w:val="none" w:sz="0" w:space="0" w:color="auto"/>
          </w:divBdr>
        </w:div>
      </w:divsChild>
    </w:div>
    <w:div w:id="830677782">
      <w:bodyDiv w:val="1"/>
      <w:marLeft w:val="0"/>
      <w:marRight w:val="0"/>
      <w:marTop w:val="0"/>
      <w:marBottom w:val="0"/>
      <w:divBdr>
        <w:top w:val="none" w:sz="0" w:space="0" w:color="auto"/>
        <w:left w:val="none" w:sz="0" w:space="0" w:color="auto"/>
        <w:bottom w:val="none" w:sz="0" w:space="0" w:color="auto"/>
        <w:right w:val="none" w:sz="0" w:space="0" w:color="auto"/>
      </w:divBdr>
    </w:div>
    <w:div w:id="1614509931">
      <w:bodyDiv w:val="1"/>
      <w:marLeft w:val="0"/>
      <w:marRight w:val="0"/>
      <w:marTop w:val="0"/>
      <w:marBottom w:val="0"/>
      <w:divBdr>
        <w:top w:val="none" w:sz="0" w:space="0" w:color="auto"/>
        <w:left w:val="none" w:sz="0" w:space="0" w:color="auto"/>
        <w:bottom w:val="none" w:sz="0" w:space="0" w:color="auto"/>
        <w:right w:val="none" w:sz="0" w:space="0" w:color="auto"/>
      </w:divBdr>
    </w:div>
    <w:div w:id="1765568658">
      <w:bodyDiv w:val="1"/>
      <w:marLeft w:val="0"/>
      <w:marRight w:val="0"/>
      <w:marTop w:val="0"/>
      <w:marBottom w:val="0"/>
      <w:divBdr>
        <w:top w:val="none" w:sz="0" w:space="0" w:color="auto"/>
        <w:left w:val="none" w:sz="0" w:space="0" w:color="auto"/>
        <w:bottom w:val="none" w:sz="0" w:space="0" w:color="auto"/>
        <w:right w:val="none" w:sz="0" w:space="0" w:color="auto"/>
      </w:divBdr>
    </w:div>
    <w:div w:id="1799646206">
      <w:bodyDiv w:val="1"/>
      <w:marLeft w:val="0"/>
      <w:marRight w:val="0"/>
      <w:marTop w:val="0"/>
      <w:marBottom w:val="0"/>
      <w:divBdr>
        <w:top w:val="none" w:sz="0" w:space="0" w:color="auto"/>
        <w:left w:val="none" w:sz="0" w:space="0" w:color="auto"/>
        <w:bottom w:val="none" w:sz="0" w:space="0" w:color="auto"/>
        <w:right w:val="none" w:sz="0" w:space="0" w:color="auto"/>
      </w:divBdr>
    </w:div>
    <w:div w:id="2026975505">
      <w:bodyDiv w:val="1"/>
      <w:marLeft w:val="0"/>
      <w:marRight w:val="0"/>
      <w:marTop w:val="0"/>
      <w:marBottom w:val="0"/>
      <w:divBdr>
        <w:top w:val="none" w:sz="0" w:space="0" w:color="auto"/>
        <w:left w:val="none" w:sz="0" w:space="0" w:color="auto"/>
        <w:bottom w:val="none" w:sz="0" w:space="0" w:color="auto"/>
        <w:right w:val="none" w:sz="0" w:space="0" w:color="auto"/>
      </w:divBdr>
    </w:div>
    <w:div w:id="210287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B452C-6B38-0A48-A3D7-BC3047ABA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2141</Words>
  <Characters>12206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McGruther</dc:creator>
  <cp:lastModifiedBy>Claire Ellem</cp:lastModifiedBy>
  <cp:revision>2</cp:revision>
  <cp:lastPrinted>2018-01-23T06:03:00Z</cp:lastPrinted>
  <dcterms:created xsi:type="dcterms:W3CDTF">2019-03-06T05:08:00Z</dcterms:created>
  <dcterms:modified xsi:type="dcterms:W3CDTF">2019-03-06T05:08:00Z</dcterms:modified>
</cp:coreProperties>
</file>